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  <w:t>ГОСУДАРСТВЕННОЕ БЮДЖЕТНОЕ ПРОФЕССИОНАЛЬНОЕ</w:t>
      </w: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  <w:br/>
        <w:t>ОБРАЗОВАТЕЛЬНОЕ УЧРЕЖДЕНИЕ ИРКУТСКОЙ ОБЛАСТИ</w:t>
      </w: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  <w:br/>
        <w:t>«ИРКУТСКИЙ КОЛЛЕДЖ АВТОМОБИЛЬНОГО ТРАНСПОРТА И</w:t>
      </w: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  <w:br/>
        <w:t>ДОРОЖНОГО СТРОИТЕЛЬСТВА»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  <w:bookmarkStart w:id="0" w:name="bookmark0"/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  <w:t>РАБОЧАЯ ПРОГРАММА ОБЩЕОБРАЗОВАТЕЛЬНОЙ УЧЕБНОЙ</w:t>
      </w:r>
      <w:bookmarkEnd w:id="0"/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  <w:bookmarkStart w:id="1" w:name="bookmark1"/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  <w:t>ДИСЦИПЛИНЫ</w:t>
      </w:r>
      <w:bookmarkEnd w:id="1"/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982980" w:rsidRPr="004212B0" w:rsidRDefault="005847F2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  <w:r w:rsidRPr="004212B0"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>ОУД.08</w:t>
      </w:r>
      <w:r w:rsidR="00982980" w:rsidRPr="004212B0"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 xml:space="preserve"> Астрономия</w:t>
      </w:r>
    </w:p>
    <w:p w:rsidR="00DA1CD9" w:rsidRPr="005847F2" w:rsidRDefault="00DA1CD9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3C1900" w:rsidRPr="003C1900" w:rsidRDefault="004212B0" w:rsidP="003C1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 xml:space="preserve">код, специальность </w:t>
      </w:r>
      <w:r w:rsidR="003C1900" w:rsidRPr="003C1900">
        <w:rPr>
          <w:rFonts w:ascii="Times New Roman" w:hAnsi="Times New Roman" w:cs="Times New Roman"/>
          <w:b/>
          <w:sz w:val="28"/>
          <w:szCs w:val="28"/>
          <w:lang w:val="ru-RU"/>
        </w:rPr>
        <w:t>23.02.05 Эксплуатация транспортного электрооборудования и автоматики (по видам транспорта, за исключением водного)</w:t>
      </w:r>
    </w:p>
    <w:p w:rsidR="0024110E" w:rsidRPr="0024110E" w:rsidRDefault="0024110E" w:rsidP="005847F2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4212B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>Иркутск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br/>
        <w:t>2020</w:t>
      </w:r>
      <w:r w:rsidR="00982980" w:rsidRPr="00982980"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 xml:space="preserve"> г.</w:t>
      </w:r>
      <w:r w:rsidR="00982980" w:rsidRPr="00982980"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br w:type="page"/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266"/>
        <w:gridCol w:w="5079"/>
      </w:tblGrid>
      <w:tr w:rsidR="005847F2" w:rsidRPr="00DA1CD9" w:rsidTr="009F7F37">
        <w:tc>
          <w:tcPr>
            <w:tcW w:w="4361" w:type="dxa"/>
          </w:tcPr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1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Согласовано:</w:t>
            </w: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1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Председатель СПП</w:t>
            </w: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1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___________/</w:t>
            </w:r>
            <w:r w:rsidRPr="00DA1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Леонов В.А.</w:t>
            </w: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1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Протокол № ____ </w:t>
            </w: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1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от «__» ______________ 20___ г. </w:t>
            </w: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5210" w:type="dxa"/>
          </w:tcPr>
          <w:p w:rsidR="003C1900" w:rsidRPr="003C1900" w:rsidRDefault="005847F2" w:rsidP="003C190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21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Рабочая программа учебной дисциплины разработана на основе ФГОС среднего общего образования</w:t>
            </w:r>
            <w:r w:rsidR="004212B0" w:rsidRPr="00421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ФГОС СПО по </w:t>
            </w:r>
            <w:proofErr w:type="gramStart"/>
            <w:r w:rsidR="004212B0" w:rsidRPr="00421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специальности </w:t>
            </w:r>
            <w:r w:rsidRPr="004212B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C1900" w:rsidRPr="003C1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23.02.05</w:t>
            </w:r>
            <w:proofErr w:type="gramEnd"/>
            <w:r w:rsidR="003C1900" w:rsidRPr="003C190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Эксплуатация транспортного электрооборудования и автоматики (по видам транспорта, за исключением водного)</w:t>
            </w: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A1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Заместитель директора по учебно</w:t>
            </w:r>
            <w:r w:rsidR="00DA1CD9" w:rsidRPr="00DA1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-методической</w:t>
            </w:r>
            <w:r w:rsidRPr="00DA1C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работе</w:t>
            </w: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A1CD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__________/ Москаленко Н.И.</w:t>
            </w:r>
          </w:p>
          <w:p w:rsidR="005847F2" w:rsidRPr="00DA1CD9" w:rsidRDefault="005847F2" w:rsidP="005847F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</w:tr>
    </w:tbl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  <w:r w:rsidRPr="00ED35A6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  <w:t>Организация - разработчик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>: 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  <w:r w:rsidRPr="00ED35A6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val="ru-RU" w:eastAsia="ru-RU" w:bidi="ru-RU"/>
        </w:rPr>
        <w:t>Разработчик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 xml:space="preserve">: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>Т.Н.</w:t>
      </w:r>
      <w:r w:rsidR="00ED35A6"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 xml:space="preserve"> </w:t>
      </w:r>
      <w:proofErr w:type="spellStart"/>
      <w:r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>Кудакова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>, преподаватель ГБПОУ ИО «Иркутский колледж автомобильного транспорта и дорожного строительства»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br w:type="page"/>
      </w: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216"/>
        <w:gridCol w:w="703"/>
      </w:tblGrid>
      <w:tr w:rsidR="00982980" w:rsidRPr="00982980" w:rsidTr="00F752E1">
        <w:trPr>
          <w:jc w:val="center"/>
        </w:trPr>
        <w:tc>
          <w:tcPr>
            <w:tcW w:w="42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8216" w:type="dxa"/>
          </w:tcPr>
          <w:p w:rsidR="00982980" w:rsidRPr="00982980" w:rsidRDefault="00982980" w:rsidP="00982980">
            <w:pPr>
              <w:widowControl w:val="0"/>
              <w:ind w:firstLine="726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СОДЕРЖАНИЕ</w:t>
            </w:r>
          </w:p>
          <w:p w:rsidR="00982980" w:rsidRPr="00982980" w:rsidRDefault="00982980" w:rsidP="00982980">
            <w:pPr>
              <w:widowControl w:val="0"/>
              <w:ind w:firstLine="726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703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proofErr w:type="spellStart"/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стр</w:t>
            </w:r>
            <w:proofErr w:type="spellEnd"/>
          </w:p>
        </w:tc>
      </w:tr>
      <w:tr w:rsidR="00982980" w:rsidRPr="00982980" w:rsidTr="00F752E1">
        <w:trPr>
          <w:jc w:val="center"/>
        </w:trPr>
        <w:tc>
          <w:tcPr>
            <w:tcW w:w="42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1.</w:t>
            </w:r>
          </w:p>
        </w:tc>
        <w:tc>
          <w:tcPr>
            <w:tcW w:w="821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ПАСПОРТ ПРОГРАММЫ УЧЕБНОЙ ДИСЦИПЛИНЫ</w:t>
            </w:r>
          </w:p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703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4</w:t>
            </w:r>
          </w:p>
        </w:tc>
      </w:tr>
      <w:tr w:rsidR="00982980" w:rsidRPr="00982980" w:rsidTr="00F752E1">
        <w:trPr>
          <w:jc w:val="center"/>
        </w:trPr>
        <w:tc>
          <w:tcPr>
            <w:tcW w:w="42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2.</w:t>
            </w:r>
          </w:p>
        </w:tc>
        <w:tc>
          <w:tcPr>
            <w:tcW w:w="821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СТРУКТУРА И СОДЕРЖАНИЕ УЧЕБНОЙ ДИСЦИПЛИНЫ</w:t>
            </w:r>
          </w:p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703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6</w:t>
            </w:r>
          </w:p>
        </w:tc>
      </w:tr>
      <w:tr w:rsidR="00982980" w:rsidRPr="00982980" w:rsidTr="00F752E1">
        <w:trPr>
          <w:jc w:val="center"/>
        </w:trPr>
        <w:tc>
          <w:tcPr>
            <w:tcW w:w="42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3.</w:t>
            </w:r>
          </w:p>
        </w:tc>
        <w:tc>
          <w:tcPr>
            <w:tcW w:w="821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УСЛОВИЯ РЕАЛИЗАЦИИ РАБОЧЕЙ ПРОГРАММЫ УЧЕБНОЙ ДИСЦИПЛИНЫ</w:t>
            </w:r>
          </w:p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</w:p>
        </w:tc>
        <w:tc>
          <w:tcPr>
            <w:tcW w:w="703" w:type="dxa"/>
          </w:tcPr>
          <w:p w:rsidR="00982980" w:rsidRPr="00982980" w:rsidRDefault="003C190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9</w:t>
            </w:r>
          </w:p>
        </w:tc>
      </w:tr>
      <w:tr w:rsidR="00982980" w:rsidRPr="00982980" w:rsidTr="00F752E1">
        <w:trPr>
          <w:jc w:val="center"/>
        </w:trPr>
        <w:tc>
          <w:tcPr>
            <w:tcW w:w="42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4.</w:t>
            </w:r>
          </w:p>
        </w:tc>
        <w:tc>
          <w:tcPr>
            <w:tcW w:w="821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КОНТРОЛЬ И ОЦЕНКА РЕЗУЛЬТАТОВ ОСВОЕНИЯ УЧЕБНОЙ ДИСЦИПЛИНЫ</w:t>
            </w:r>
          </w:p>
        </w:tc>
        <w:tc>
          <w:tcPr>
            <w:tcW w:w="703" w:type="dxa"/>
          </w:tcPr>
          <w:p w:rsidR="00982980" w:rsidRPr="00982980" w:rsidRDefault="003C190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ru-RU" w:eastAsia="ru-RU" w:bidi="ru-RU"/>
              </w:rPr>
              <w:t>11</w:t>
            </w:r>
          </w:p>
        </w:tc>
      </w:tr>
    </w:tbl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br w:type="page"/>
      </w: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lastRenderedPageBreak/>
        <w:t>1. ПАСПОРТ РАБОЧЕЙ ПРОГРАММЫ УЧЕБНОЙ ДИСЦИПЛИНЫ</w:t>
      </w: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</w:p>
    <w:p w:rsidR="00982980" w:rsidRPr="00982980" w:rsidRDefault="003C190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 xml:space="preserve">ОУД 08. </w:t>
      </w:r>
      <w:r w:rsidR="00982980"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Астрономия</w:t>
      </w: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1.1 Область применения программы</w:t>
      </w:r>
    </w:p>
    <w:p w:rsidR="004212B0" w:rsidRDefault="005847F2" w:rsidP="004212B0">
      <w:pPr>
        <w:widowControl w:val="0"/>
        <w:spacing w:after="0" w:line="240" w:lineRule="auto"/>
        <w:ind w:left="142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212B0">
        <w:rPr>
          <w:sz w:val="28"/>
          <w:szCs w:val="28"/>
          <w:lang w:val="ru-RU"/>
        </w:rPr>
        <w:t xml:space="preserve">       </w:t>
      </w:r>
      <w:r w:rsidRPr="004212B0">
        <w:rPr>
          <w:rFonts w:ascii="Times New Roman" w:hAnsi="Times New Roman" w:cs="Times New Roman"/>
          <w:sz w:val="28"/>
          <w:szCs w:val="28"/>
          <w:lang w:val="ru-RU"/>
        </w:rPr>
        <w:t xml:space="preserve">Рабочая программа учебной дисциплины является частью </w:t>
      </w:r>
      <w:r w:rsidR="004212B0">
        <w:rPr>
          <w:rFonts w:ascii="Times New Roman" w:hAnsi="Times New Roman" w:cs="Times New Roman"/>
          <w:sz w:val="28"/>
          <w:szCs w:val="28"/>
          <w:lang w:val="ru-RU"/>
        </w:rPr>
        <w:t xml:space="preserve">ППССЗ по </w:t>
      </w:r>
    </w:p>
    <w:p w:rsidR="004212B0" w:rsidRDefault="004212B0" w:rsidP="003C1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</w:pPr>
      <w:r w:rsidRPr="004212B0">
        <w:rPr>
          <w:rFonts w:ascii="Times New Roman" w:hAnsi="Times New Roman" w:cs="Times New Roman"/>
          <w:sz w:val="28"/>
          <w:szCs w:val="28"/>
          <w:lang w:val="ru-RU"/>
        </w:rPr>
        <w:t xml:space="preserve">специальности </w:t>
      </w:r>
      <w:r w:rsidR="003C1900" w:rsidRPr="003C1900">
        <w:rPr>
          <w:rFonts w:ascii="Times New Roman" w:hAnsi="Times New Roman" w:cs="Times New Roman"/>
          <w:sz w:val="28"/>
          <w:szCs w:val="28"/>
          <w:lang w:val="ru-RU"/>
        </w:rPr>
        <w:t>23.02.05 Эксплуатация транспортного электрооборудования и автоматики (по видам транспорта, за исключением водного)</w:t>
      </w:r>
      <w:r w:rsidR="003C190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val="ru-RU" w:eastAsia="ru-RU" w:bidi="ru-RU"/>
        </w:rPr>
        <w:t>в соответствии с ФГОС СПО.</w:t>
      </w:r>
    </w:p>
    <w:p w:rsidR="00ED35A6" w:rsidRPr="00ED35A6" w:rsidRDefault="00ED35A6" w:rsidP="00ED35A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Pr="00ED35A6">
        <w:rPr>
          <w:rFonts w:ascii="Times New Roman" w:hAnsi="Times New Roman"/>
          <w:sz w:val="28"/>
          <w:szCs w:val="28"/>
          <w:lang w:val="ru-RU"/>
        </w:rPr>
        <w:t xml:space="preserve">Разработана на основе примерной программы общеобразовательной учебной дисциплины </w:t>
      </w:r>
      <w:r>
        <w:rPr>
          <w:rFonts w:ascii="Times New Roman" w:hAnsi="Times New Roman"/>
          <w:sz w:val="28"/>
          <w:szCs w:val="28"/>
          <w:lang w:val="ru-RU"/>
        </w:rPr>
        <w:t>«Астрономия</w:t>
      </w:r>
      <w:r w:rsidRPr="00ED35A6">
        <w:rPr>
          <w:rFonts w:ascii="Times New Roman" w:hAnsi="Times New Roman"/>
          <w:sz w:val="28"/>
          <w:szCs w:val="28"/>
          <w:lang w:val="ru-RU"/>
        </w:rPr>
        <w:t>» для профессиональных образовательных организаций из сб. Примерные программы общеобразовательных учебных дисциплин (ФГАУ «ФИРО»)</w:t>
      </w:r>
      <w:r>
        <w:rPr>
          <w:rFonts w:ascii="Times New Roman" w:hAnsi="Times New Roman"/>
          <w:sz w:val="28"/>
          <w:szCs w:val="28"/>
          <w:lang w:val="ru-RU"/>
        </w:rPr>
        <w:t>, Москва, 2018</w:t>
      </w:r>
      <w:r w:rsidRPr="00ED35A6">
        <w:rPr>
          <w:rFonts w:ascii="Times New Roman" w:hAnsi="Times New Roman"/>
          <w:sz w:val="28"/>
          <w:szCs w:val="28"/>
          <w:lang w:val="ru-RU"/>
        </w:rPr>
        <w:t xml:space="preserve"> год. </w:t>
      </w:r>
    </w:p>
    <w:p w:rsidR="00ED35A6" w:rsidRPr="003C1900" w:rsidRDefault="00ED35A6" w:rsidP="003C19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8"/>
          <w:szCs w:val="28"/>
          <w:lang w:val="ru-RU"/>
        </w:rPr>
      </w:pPr>
    </w:p>
    <w:p w:rsidR="00982980" w:rsidRPr="00982980" w:rsidRDefault="00982980" w:rsidP="00982980">
      <w:pPr>
        <w:widowControl w:val="0"/>
        <w:spacing w:after="0" w:line="240" w:lineRule="auto"/>
        <w:ind w:left="567" w:hanging="567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1.2</w:t>
      </w: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ab/>
        <w:t>Место дисциплины в структуре основной профессиональной образовательной программы:</w:t>
      </w:r>
    </w:p>
    <w:p w:rsidR="00982980" w:rsidRPr="00982980" w:rsidRDefault="004212B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      </w:t>
      </w:r>
      <w:r w:rsidR="00033C3E" w:rsidRPr="00033C3E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Учебная дисциплина относится к общеобразовательному циклу общеобразовательных учебных дисциплин.</w:t>
      </w:r>
    </w:p>
    <w:p w:rsidR="00033C3E" w:rsidRDefault="00033C3E" w:rsidP="00033C3E">
      <w:pPr>
        <w:widowControl w:val="0"/>
        <w:spacing w:after="0" w:line="240" w:lineRule="auto"/>
        <w:ind w:left="567" w:hanging="567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</w:p>
    <w:p w:rsidR="00982980" w:rsidRPr="00982980" w:rsidRDefault="00982980" w:rsidP="00033C3E">
      <w:pPr>
        <w:widowControl w:val="0"/>
        <w:spacing w:after="0" w:line="240" w:lineRule="auto"/>
        <w:ind w:left="567" w:hanging="567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1.3</w:t>
      </w: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ab/>
        <w:t>Цели и задачи дисциплины - требования к результатам освоения дисциплины:</w:t>
      </w:r>
    </w:p>
    <w:p w:rsidR="00982980" w:rsidRPr="00982980" w:rsidRDefault="00982980" w:rsidP="00033C3E">
      <w:pPr>
        <w:widowControl w:val="0"/>
        <w:spacing w:after="0" w:line="240" w:lineRule="auto"/>
        <w:ind w:firstLine="567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Содержание программы «Астрономия» направлена на достижение следующих целей: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осознание принципиальной роли астрономии в познании фундаментальных законов природы и формирование современной естественнонаучной картины мира;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приобретение знаний о физической природе небесных тел и систем, строении и эволюции Вселенной, пространственных и временных масштабах Вселенной, наиболее важных астрономических открытиях, определивших развитие науки и техники;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овладение умениями объяснять видимое положение и движение небесных тел принципами определения местоположения и времени по астрономическим объектам, навыками практического использования компьютерных приложений для определения вида звездного неба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в конкретном пункте для заданного времени;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развитие познавательных интересов,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использование приобретенных знаний и умений для решения практических задач повседневной жизни;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формирование научного мировоззрения;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- формирование навыков использования естественнонаучных и особенно </w:t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физико</w:t>
      </w:r>
      <w:proofErr w:type="spellEnd"/>
      <w:r w:rsidR="00BC203B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- математических знаний для объективного анализа устройства 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lastRenderedPageBreak/>
        <w:t>окружающего мира на примере достижений современной астрофизики, астрономии и космонавтики.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Освоение содержания учебной дисциплины «Астрономия» обеспечивает достижение студентами следующих результатов: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. личностных: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чувство гордости и уважения к истории и достижениям отечественной астрономической науки;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готовность к продолжению образования и повышения квалификации в избранной профессиональной деятельности и объективное осознание роли астрономических компетенций в этом;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умение самостоятельно добывать новые для себя астрономические знания используя для этого доступные источники информации;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умение выстраивать конструктивные взаимоотношения в команде по решению общих задач;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. </w:t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метапредметных</w:t>
      </w:r>
      <w:proofErr w:type="spellEnd"/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использование различных видов познавательной деятельности для решения астрономических задач, применение основных методов познания (наблюдения, описания, измерения, эксперимента) для изучения различных сторон окружающей действительности;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- использование основных интеллектуальных операций: постановки задачи формулирования гипотез, анализа и синтеза, сравнения, обобщения, систематизации, выявления </w:t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причинно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- следственных связей, поиска аналогов, формулирования выводов для изучения различных сторон астрономических объектов, явлений и процессов, с которыми возникает необходимость сталкиваться в профессиональной сфере;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умение генерировать идеи и определять средства, необходимые для их реализации;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умение использовать различные источники для получения информации, ее достоверность;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умение анализировать и представлять информацию в различных видах;</w:t>
      </w:r>
    </w:p>
    <w:p w:rsidR="00982980" w:rsidRPr="00982980" w:rsidRDefault="00982980" w:rsidP="00033C3E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умение публично представлять результаты собственного исследования, вести дискуссии, доступно и гармонично сочетая содержание и формы представляемой информации.</w:t>
      </w:r>
    </w:p>
    <w:p w:rsidR="00982980" w:rsidRPr="00982980" w:rsidRDefault="00982980" w:rsidP="00982980">
      <w:pPr>
        <w:widowControl w:val="0"/>
        <w:spacing w:after="0" w:line="240" w:lineRule="auto"/>
        <w:ind w:left="567" w:hanging="567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ind w:left="567" w:hanging="567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1.4 Количество часов на освоение программы учебной дисциплины: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</w:p>
    <w:p w:rsidR="00033C3E" w:rsidRPr="00033C3E" w:rsidRDefault="00033C3E" w:rsidP="00033C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</w:pPr>
      <w:r w:rsidRPr="00033C3E"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  <w:t xml:space="preserve">Максимальной учебной нагрузки обучающегося -  </w:t>
      </w:r>
      <w:r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  <w:t>5</w:t>
      </w:r>
      <w:r w:rsidR="004212B0"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  <w:t>3</w:t>
      </w:r>
      <w:r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  <w:t xml:space="preserve"> </w:t>
      </w:r>
      <w:r w:rsidRPr="00033C3E"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  <w:t>час</w:t>
      </w:r>
      <w:r w:rsidR="004212B0"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  <w:t>а</w:t>
      </w:r>
      <w:r w:rsidRPr="00033C3E"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  <w:t>, в том числе: аудиторной учебной работы (обязательных учебных занятий) обучающегося - 36 часов;</w:t>
      </w:r>
    </w:p>
    <w:p w:rsidR="00033C3E" w:rsidRDefault="00033C3E" w:rsidP="00033C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</w:pPr>
      <w:r w:rsidRPr="00033C3E"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  <w:t xml:space="preserve">внеаудиторной (самостоятельной) </w:t>
      </w:r>
      <w:r w:rsidR="004212B0"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  <w:t>учебной работы обучающегося – 17</w:t>
      </w:r>
      <w:r w:rsidRPr="00033C3E"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  <w:t xml:space="preserve"> часов </w:t>
      </w:r>
    </w:p>
    <w:p w:rsidR="00033C3E" w:rsidRDefault="00033C3E" w:rsidP="00033C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</w:pPr>
    </w:p>
    <w:p w:rsidR="00033C3E" w:rsidRDefault="00033C3E" w:rsidP="00033C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</w:pPr>
    </w:p>
    <w:p w:rsidR="00033C3E" w:rsidRDefault="00033C3E" w:rsidP="00033C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</w:pPr>
    </w:p>
    <w:p w:rsidR="004212B0" w:rsidRDefault="004212B0" w:rsidP="00033C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sz w:val="28"/>
          <w:szCs w:val="24"/>
          <w:lang w:val="ru-RU" w:eastAsia="ru-RU" w:bidi="ru-RU"/>
        </w:rPr>
      </w:pPr>
    </w:p>
    <w:p w:rsidR="00982980" w:rsidRPr="00982980" w:rsidRDefault="00982980" w:rsidP="00033C3E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2. СТРУКТУРА И СОДЕРЖАНИЕ УЧЕБНОЙ ДИСЦИПЛИНЫ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2.1. Объем учебной дисциплины и виды учебной работы</w:t>
      </w:r>
    </w:p>
    <w:p w:rsidR="00982980" w:rsidRPr="00982980" w:rsidRDefault="00982980" w:rsidP="00982980">
      <w:pPr>
        <w:widowControl w:val="0"/>
        <w:spacing w:after="0" w:line="240" w:lineRule="auto"/>
        <w:ind w:left="567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</w:p>
    <w:tbl>
      <w:tblPr>
        <w:tblStyle w:val="a3"/>
        <w:tblW w:w="8778" w:type="dxa"/>
        <w:jc w:val="center"/>
        <w:tblLook w:val="04A0" w:firstRow="1" w:lastRow="0" w:firstColumn="1" w:lastColumn="0" w:noHBand="0" w:noVBand="1"/>
      </w:tblPr>
      <w:tblGrid>
        <w:gridCol w:w="6091"/>
        <w:gridCol w:w="2687"/>
      </w:tblGrid>
      <w:tr w:rsidR="00982980" w:rsidRPr="00982980" w:rsidTr="00F752E1">
        <w:trPr>
          <w:trHeight w:val="248"/>
          <w:jc w:val="center"/>
        </w:trPr>
        <w:tc>
          <w:tcPr>
            <w:tcW w:w="6091" w:type="dxa"/>
            <w:vAlign w:val="bottom"/>
          </w:tcPr>
          <w:p w:rsidR="00982980" w:rsidRPr="00982980" w:rsidRDefault="00982980" w:rsidP="00982980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Вид учебной работы</w:t>
            </w:r>
          </w:p>
        </w:tc>
        <w:tc>
          <w:tcPr>
            <w:tcW w:w="2687" w:type="dxa"/>
            <w:vAlign w:val="bottom"/>
          </w:tcPr>
          <w:p w:rsidR="00982980" w:rsidRPr="00982980" w:rsidRDefault="00982980" w:rsidP="00982980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i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/>
                <w:iCs/>
                <w:color w:val="000000"/>
                <w:sz w:val="26"/>
                <w:szCs w:val="26"/>
                <w:lang w:val="ru-RU" w:eastAsia="ru-RU" w:bidi="ru-RU"/>
              </w:rPr>
              <w:t>Количество часов</w:t>
            </w:r>
          </w:p>
        </w:tc>
      </w:tr>
      <w:tr w:rsidR="00982980" w:rsidRPr="00982980" w:rsidTr="00F752E1">
        <w:trPr>
          <w:trHeight w:val="198"/>
          <w:jc w:val="center"/>
        </w:trPr>
        <w:tc>
          <w:tcPr>
            <w:tcW w:w="6091" w:type="dxa"/>
            <w:vAlign w:val="bottom"/>
          </w:tcPr>
          <w:p w:rsidR="00982980" w:rsidRPr="00982980" w:rsidRDefault="00982980" w:rsidP="00982980">
            <w:pPr>
              <w:widowControl w:val="0"/>
              <w:spacing w:line="32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Максимальная учебная нагрузка (всего)</w:t>
            </w:r>
          </w:p>
        </w:tc>
        <w:tc>
          <w:tcPr>
            <w:tcW w:w="2687" w:type="dxa"/>
          </w:tcPr>
          <w:p w:rsidR="00982980" w:rsidRPr="00982980" w:rsidRDefault="004212B0" w:rsidP="00982980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53</w:t>
            </w:r>
          </w:p>
        </w:tc>
      </w:tr>
      <w:tr w:rsidR="00982980" w:rsidRPr="00982980" w:rsidTr="00F752E1">
        <w:trPr>
          <w:jc w:val="center"/>
        </w:trPr>
        <w:tc>
          <w:tcPr>
            <w:tcW w:w="6091" w:type="dxa"/>
            <w:vAlign w:val="bottom"/>
          </w:tcPr>
          <w:p w:rsidR="00982980" w:rsidRPr="00982980" w:rsidRDefault="00982980" w:rsidP="00982980">
            <w:pPr>
              <w:widowControl w:val="0"/>
              <w:spacing w:line="32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2687" w:type="dxa"/>
          </w:tcPr>
          <w:p w:rsidR="00982980" w:rsidRPr="00982980" w:rsidRDefault="006C5AC6" w:rsidP="00982980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36</w:t>
            </w:r>
          </w:p>
        </w:tc>
      </w:tr>
      <w:tr w:rsidR="00982980" w:rsidRPr="00982980" w:rsidTr="00F752E1">
        <w:trPr>
          <w:jc w:val="center"/>
        </w:trPr>
        <w:tc>
          <w:tcPr>
            <w:tcW w:w="8778" w:type="dxa"/>
            <w:gridSpan w:val="2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том числе:</w:t>
            </w:r>
          </w:p>
        </w:tc>
      </w:tr>
      <w:tr w:rsidR="00982980" w:rsidRPr="00982980" w:rsidTr="00F752E1">
        <w:trPr>
          <w:jc w:val="center"/>
        </w:trPr>
        <w:tc>
          <w:tcPr>
            <w:tcW w:w="6091" w:type="dxa"/>
            <w:vAlign w:val="bottom"/>
          </w:tcPr>
          <w:p w:rsidR="00982980" w:rsidRPr="00982980" w:rsidRDefault="00982980" w:rsidP="00982980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лекции</w:t>
            </w:r>
          </w:p>
        </w:tc>
        <w:tc>
          <w:tcPr>
            <w:tcW w:w="2687" w:type="dxa"/>
          </w:tcPr>
          <w:p w:rsidR="00982980" w:rsidRPr="00982980" w:rsidRDefault="00033C3E" w:rsidP="00982980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="006C5AC6">
              <w:rPr>
                <w:rFonts w:ascii="Times New Roman" w:eastAsia="Times New Roman" w:hAnsi="Times New Roman" w:cs="Times New Roman"/>
                <w:lang w:val="ru-RU"/>
              </w:rPr>
              <w:t>0</w:t>
            </w:r>
          </w:p>
        </w:tc>
      </w:tr>
      <w:tr w:rsidR="00982980" w:rsidRPr="00982980" w:rsidTr="00F752E1">
        <w:trPr>
          <w:jc w:val="center"/>
        </w:trPr>
        <w:tc>
          <w:tcPr>
            <w:tcW w:w="6091" w:type="dxa"/>
            <w:vAlign w:val="bottom"/>
          </w:tcPr>
          <w:p w:rsidR="00982980" w:rsidRPr="00982980" w:rsidRDefault="00982980" w:rsidP="00982980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практические занятия</w:t>
            </w:r>
            <w:r w:rsidR="00CB6BF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, из них</w:t>
            </w:r>
          </w:p>
        </w:tc>
        <w:tc>
          <w:tcPr>
            <w:tcW w:w="2687" w:type="dxa"/>
          </w:tcPr>
          <w:p w:rsidR="00982980" w:rsidRPr="00982980" w:rsidRDefault="00033C3E" w:rsidP="00982980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="006C5AC6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</w:tr>
      <w:tr w:rsidR="00CB6BF3" w:rsidRPr="00982980" w:rsidTr="00F752E1">
        <w:trPr>
          <w:jc w:val="center"/>
        </w:trPr>
        <w:tc>
          <w:tcPr>
            <w:tcW w:w="6091" w:type="dxa"/>
            <w:vAlign w:val="bottom"/>
          </w:tcPr>
          <w:p w:rsidR="00CB6BF3" w:rsidRPr="00982980" w:rsidRDefault="00CB6BF3" w:rsidP="00982980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лабораторные работы</w:t>
            </w:r>
          </w:p>
        </w:tc>
        <w:tc>
          <w:tcPr>
            <w:tcW w:w="2687" w:type="dxa"/>
          </w:tcPr>
          <w:p w:rsidR="00CB6BF3" w:rsidRDefault="00CB6BF3" w:rsidP="00982980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CB6BF3" w:rsidRPr="00982980" w:rsidTr="00F752E1">
        <w:trPr>
          <w:jc w:val="center"/>
        </w:trPr>
        <w:tc>
          <w:tcPr>
            <w:tcW w:w="6091" w:type="dxa"/>
            <w:vAlign w:val="bottom"/>
          </w:tcPr>
          <w:p w:rsidR="00CB6BF3" w:rsidRPr="00982980" w:rsidRDefault="00CB6BF3" w:rsidP="00982980">
            <w:pPr>
              <w:widowControl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контрольные работы</w:t>
            </w:r>
          </w:p>
        </w:tc>
        <w:tc>
          <w:tcPr>
            <w:tcW w:w="2687" w:type="dxa"/>
          </w:tcPr>
          <w:p w:rsidR="00CB6BF3" w:rsidRDefault="00CB6BF3" w:rsidP="00982980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982980" w:rsidRPr="00982980" w:rsidTr="00F752E1">
        <w:trPr>
          <w:jc w:val="center"/>
        </w:trPr>
        <w:tc>
          <w:tcPr>
            <w:tcW w:w="6091" w:type="dxa"/>
          </w:tcPr>
          <w:p w:rsidR="00982980" w:rsidRPr="00982980" w:rsidRDefault="00982980" w:rsidP="00982980">
            <w:pPr>
              <w:widowControl w:val="0"/>
              <w:spacing w:line="328" w:lineRule="exact"/>
              <w:jc w:val="both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Самостоятельная работа обучающегося (всего)</w:t>
            </w:r>
          </w:p>
        </w:tc>
        <w:tc>
          <w:tcPr>
            <w:tcW w:w="2687" w:type="dxa"/>
          </w:tcPr>
          <w:p w:rsidR="00982980" w:rsidRPr="00982980" w:rsidRDefault="004212B0" w:rsidP="00982980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17</w:t>
            </w:r>
          </w:p>
        </w:tc>
      </w:tr>
      <w:tr w:rsidR="00982980" w:rsidRPr="00982980" w:rsidTr="00F752E1">
        <w:trPr>
          <w:jc w:val="center"/>
        </w:trPr>
        <w:tc>
          <w:tcPr>
            <w:tcW w:w="8778" w:type="dxa"/>
            <w:gridSpan w:val="2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том числе:</w:t>
            </w:r>
          </w:p>
        </w:tc>
      </w:tr>
      <w:tr w:rsidR="00982980" w:rsidRPr="00982980" w:rsidTr="00F752E1">
        <w:trPr>
          <w:jc w:val="center"/>
        </w:trPr>
        <w:tc>
          <w:tcPr>
            <w:tcW w:w="6091" w:type="dxa"/>
            <w:vAlign w:val="bottom"/>
          </w:tcPr>
          <w:p w:rsidR="00982980" w:rsidRPr="00982980" w:rsidRDefault="00982980" w:rsidP="00982980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выполнение конспектов</w:t>
            </w:r>
          </w:p>
        </w:tc>
        <w:tc>
          <w:tcPr>
            <w:tcW w:w="2687" w:type="dxa"/>
          </w:tcPr>
          <w:p w:rsidR="00982980" w:rsidRPr="00982980" w:rsidRDefault="00982980" w:rsidP="00982980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82980" w:rsidRPr="00ED35A6" w:rsidTr="00F752E1">
        <w:trPr>
          <w:jc w:val="center"/>
        </w:trPr>
        <w:tc>
          <w:tcPr>
            <w:tcW w:w="6091" w:type="dxa"/>
            <w:vAlign w:val="bottom"/>
          </w:tcPr>
          <w:p w:rsidR="00982980" w:rsidRPr="00982980" w:rsidRDefault="00982980" w:rsidP="00982980">
            <w:pPr>
              <w:widowControl w:val="0"/>
              <w:spacing w:line="324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выполнение практических заданий (ответы на вопросы, решение задач, выполнение заданий, тестов)</w:t>
            </w:r>
          </w:p>
        </w:tc>
        <w:tc>
          <w:tcPr>
            <w:tcW w:w="2687" w:type="dxa"/>
          </w:tcPr>
          <w:p w:rsidR="00982980" w:rsidRPr="00982980" w:rsidRDefault="00982980" w:rsidP="0098298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982980" w:rsidRPr="00982980" w:rsidTr="00F752E1">
        <w:trPr>
          <w:jc w:val="center"/>
        </w:trPr>
        <w:tc>
          <w:tcPr>
            <w:tcW w:w="6091" w:type="dxa"/>
            <w:vAlign w:val="bottom"/>
          </w:tcPr>
          <w:p w:rsidR="00982980" w:rsidRPr="00982980" w:rsidRDefault="00982980" w:rsidP="00982980">
            <w:pPr>
              <w:widowControl w:val="0"/>
              <w:spacing w:line="240" w:lineRule="exact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написание рефератов</w:t>
            </w:r>
          </w:p>
        </w:tc>
        <w:tc>
          <w:tcPr>
            <w:tcW w:w="2687" w:type="dxa"/>
          </w:tcPr>
          <w:p w:rsidR="00982980" w:rsidRPr="00982980" w:rsidRDefault="00982980" w:rsidP="00982980">
            <w:pPr>
              <w:widowControl w:val="0"/>
              <w:spacing w:line="240" w:lineRule="exact"/>
              <w:jc w:val="center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982980" w:rsidRPr="00ED35A6" w:rsidTr="00F752E1">
        <w:trPr>
          <w:jc w:val="center"/>
        </w:trPr>
        <w:tc>
          <w:tcPr>
            <w:tcW w:w="6091" w:type="dxa"/>
            <w:vAlign w:val="bottom"/>
          </w:tcPr>
          <w:p w:rsidR="00982980" w:rsidRPr="00982980" w:rsidRDefault="00982980" w:rsidP="00982980">
            <w:pPr>
              <w:widowControl w:val="0"/>
              <w:spacing w:line="32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изготовление презентаций, написание докладов (исследовательская работа, проектная деятельность)</w:t>
            </w:r>
          </w:p>
        </w:tc>
        <w:tc>
          <w:tcPr>
            <w:tcW w:w="2687" w:type="dxa"/>
          </w:tcPr>
          <w:p w:rsidR="00982980" w:rsidRPr="00982980" w:rsidRDefault="00982980" w:rsidP="00982980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82980" w:rsidRPr="00ED35A6" w:rsidTr="00F752E1">
        <w:trPr>
          <w:jc w:val="center"/>
        </w:trPr>
        <w:tc>
          <w:tcPr>
            <w:tcW w:w="6091" w:type="dxa"/>
            <w:vAlign w:val="bottom"/>
          </w:tcPr>
          <w:p w:rsidR="00982980" w:rsidRPr="00982980" w:rsidRDefault="00982980" w:rsidP="00982980">
            <w:pPr>
              <w:widowControl w:val="0"/>
              <w:spacing w:line="328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8298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 w:bidi="ru-RU"/>
              </w:rPr>
              <w:t>выполнение отчетов по лабораторным работам</w:t>
            </w:r>
          </w:p>
        </w:tc>
        <w:tc>
          <w:tcPr>
            <w:tcW w:w="2687" w:type="dxa"/>
          </w:tcPr>
          <w:p w:rsidR="00982980" w:rsidRPr="00982980" w:rsidRDefault="00982980" w:rsidP="00982980">
            <w:pPr>
              <w:widowControl w:val="0"/>
              <w:spacing w:line="280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982980" w:rsidRPr="00ED35A6" w:rsidTr="00F752E1">
        <w:trPr>
          <w:jc w:val="center"/>
        </w:trPr>
        <w:tc>
          <w:tcPr>
            <w:tcW w:w="8778" w:type="dxa"/>
            <w:gridSpan w:val="2"/>
            <w:vAlign w:val="center"/>
          </w:tcPr>
          <w:p w:rsidR="00982980" w:rsidRPr="004212B0" w:rsidRDefault="00982980" w:rsidP="007D392F">
            <w:pPr>
              <w:widowControl w:val="0"/>
              <w:rPr>
                <w:rFonts w:ascii="Times New Roman" w:eastAsia="Microsoft Sans Serif" w:hAnsi="Times New Roman" w:cs="Times New Roman"/>
                <w:i/>
                <w:iCs/>
                <w:color w:val="000000"/>
                <w:sz w:val="26"/>
                <w:szCs w:val="26"/>
                <w:lang w:val="ru-RU" w:eastAsia="ru-RU" w:bidi="ru-RU"/>
              </w:rPr>
            </w:pPr>
            <w:r w:rsidRPr="004212B0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val="ru-RU" w:eastAsia="ru-RU" w:bidi="ru-RU"/>
              </w:rPr>
              <w:t>Промежуточ</w:t>
            </w:r>
            <w:r w:rsidR="006C5AC6" w:rsidRPr="004212B0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val="ru-RU" w:eastAsia="ru-RU" w:bidi="ru-RU"/>
              </w:rPr>
              <w:t xml:space="preserve">ная аттестация в форме </w:t>
            </w:r>
            <w:r w:rsidR="004212B0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val="ru-RU" w:eastAsia="ru-RU" w:bidi="ru-RU"/>
              </w:rPr>
              <w:t>дифференцированного зачета</w:t>
            </w:r>
            <w:r w:rsidR="007D392F" w:rsidRPr="004212B0">
              <w:rPr>
                <w:rFonts w:ascii="Times New Roman" w:eastAsia="Microsoft Sans Serif" w:hAnsi="Times New Roman" w:cs="Times New Roman"/>
                <w:bCs/>
                <w:i/>
                <w:color w:val="000000"/>
                <w:sz w:val="24"/>
                <w:szCs w:val="24"/>
                <w:lang w:val="ru-RU" w:eastAsia="ru-RU" w:bidi="ru-RU"/>
              </w:rPr>
              <w:t xml:space="preserve"> 1 семестр</w:t>
            </w:r>
          </w:p>
        </w:tc>
      </w:tr>
    </w:tbl>
    <w:p w:rsidR="00982980" w:rsidRPr="004212B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i/>
          <w:color w:val="000000"/>
          <w:sz w:val="28"/>
          <w:szCs w:val="24"/>
          <w:lang w:val="ru-RU" w:eastAsia="ru-RU" w:bidi="ru-RU"/>
        </w:rPr>
        <w:sectPr w:rsidR="00982980" w:rsidRPr="004212B0" w:rsidSect="006D17C3">
          <w:footerReference w:type="default" r:id="rId7"/>
          <w:pgSz w:w="11906" w:h="16838"/>
          <w:pgMar w:top="1134" w:right="850" w:bottom="993" w:left="1701" w:header="708" w:footer="708" w:gutter="0"/>
          <w:cols w:space="708"/>
          <w:titlePg/>
          <w:docGrid w:linePitch="360"/>
        </w:sectPr>
      </w:pPr>
      <w:r w:rsidRPr="004212B0">
        <w:rPr>
          <w:rFonts w:ascii="Times New Roman" w:eastAsia="Microsoft Sans Serif" w:hAnsi="Times New Roman" w:cs="Times New Roman"/>
          <w:i/>
          <w:color w:val="000000"/>
          <w:sz w:val="28"/>
          <w:szCs w:val="24"/>
          <w:lang w:val="ru-RU" w:eastAsia="ru-RU" w:bidi="ru-RU"/>
        </w:rPr>
        <w:br w:type="page"/>
      </w: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lastRenderedPageBreak/>
        <w:t>2.2 Тематический план и с</w:t>
      </w:r>
      <w:r w:rsidR="003C190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одержание учебной дисциплины ОУД.08</w:t>
      </w: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. Астрономия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</w:p>
    <w:tbl>
      <w:tblPr>
        <w:tblStyle w:val="a3"/>
        <w:tblW w:w="15452" w:type="dxa"/>
        <w:tblInd w:w="-431" w:type="dxa"/>
        <w:tblLook w:val="04A0" w:firstRow="1" w:lastRow="0" w:firstColumn="1" w:lastColumn="0" w:noHBand="0" w:noVBand="1"/>
      </w:tblPr>
      <w:tblGrid>
        <w:gridCol w:w="3261"/>
        <w:gridCol w:w="8931"/>
        <w:gridCol w:w="1842"/>
        <w:gridCol w:w="1418"/>
      </w:tblGrid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Наименование разделов и тем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Содержание учебного материала, лабораторные занятия и практические занятия самостоятельная работа обучающихся, курсовая работа (проект) (если предусмотрены)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Объем часов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Уровень освоения</w:t>
            </w:r>
          </w:p>
        </w:tc>
      </w:tr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3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</w:tr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Введение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Содержание учебного материала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Астрономия – наука о строении, происхождении и развитии небесных тел и их систем.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Раздел 1. Практические основы астрономии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Тема 1.1 Созвездия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Содержание учебного материала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Небесные координаты, звездные карты. Определение географической широты по астрономическим наблюдениям. Эклиптика. Движение Луны, Солнечные и лунные затмения. Время и календарь</w:t>
            </w:r>
          </w:p>
        </w:tc>
        <w:tc>
          <w:tcPr>
            <w:tcW w:w="1842" w:type="dxa"/>
          </w:tcPr>
          <w:p w:rsidR="00982980" w:rsidRPr="00982980" w:rsidRDefault="004B2013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Лабораторные занятия</w:t>
            </w:r>
          </w:p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Определение местонахождения звезд</w:t>
            </w:r>
            <w:r w:rsidR="006D17C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и созвездий по подвижной карте</w:t>
            </w:r>
          </w:p>
        </w:tc>
        <w:tc>
          <w:tcPr>
            <w:tcW w:w="1842" w:type="dxa"/>
          </w:tcPr>
          <w:p w:rsidR="00982980" w:rsidRPr="00982980" w:rsidRDefault="006C5AC6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Раздел 2. Движение небесных тел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2" w:type="dxa"/>
          </w:tcPr>
          <w:p w:rsidR="00982980" w:rsidRPr="00982980" w:rsidRDefault="00FF30ED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20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 w:val="restart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Тема 2.1 Состав и масштабы Солнечной системы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Содержание учебного материала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Борьба за научное мировоззрение. Законы Кеплера. Определение расстояний и размеров тел в Солнечной системе. Движение небесных тел под действием сил тяготения.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Практические занятия</w:t>
            </w:r>
          </w:p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Решение качественных задач</w:t>
            </w:r>
          </w:p>
        </w:tc>
        <w:tc>
          <w:tcPr>
            <w:tcW w:w="1842" w:type="dxa"/>
          </w:tcPr>
          <w:p w:rsidR="00982980" w:rsidRPr="00982980" w:rsidRDefault="00CB6BF3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 xml:space="preserve">Самостоятельная работа </w:t>
            </w:r>
            <w:r w:rsidR="004212B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обучающихся</w:t>
            </w:r>
          </w:p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Написание доклада по теме: «Определение физических свойств и скорости движения небесных тел по их спектрам»</w:t>
            </w:r>
            <w:r w:rsidR="004212B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, подготовка презентации</w:t>
            </w:r>
          </w:p>
        </w:tc>
        <w:tc>
          <w:tcPr>
            <w:tcW w:w="1842" w:type="dxa"/>
          </w:tcPr>
          <w:p w:rsidR="00982980" w:rsidRPr="004212B0" w:rsidRDefault="007D392F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212B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 w:val="restart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Тема 2.2 Методы астрофизических исследований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Содержание учебного материала</w:t>
            </w:r>
          </w:p>
        </w:tc>
        <w:tc>
          <w:tcPr>
            <w:tcW w:w="1842" w:type="dxa"/>
          </w:tcPr>
          <w:p w:rsidR="00982980" w:rsidRPr="004212B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rPr>
          <w:trHeight w:val="510"/>
        </w:trPr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Движение небесных тел под действием сил тяготения. Исследование электромагнитного излучения небесных тел</w:t>
            </w:r>
          </w:p>
        </w:tc>
        <w:tc>
          <w:tcPr>
            <w:tcW w:w="1842" w:type="dxa"/>
          </w:tcPr>
          <w:p w:rsidR="00982980" w:rsidRPr="004212B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4212B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4212B0" w:rsidTr="00F752E1"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Самостоятельная работа обучающихся</w:t>
            </w:r>
          </w:p>
          <w:p w:rsidR="00982980" w:rsidRPr="00982980" w:rsidRDefault="004212B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Подготовка к лабораторной работ</w:t>
            </w:r>
            <w:r w:rsidR="00CB6BF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е</w:t>
            </w: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 Составление отчета по выполненной работе</w:t>
            </w:r>
            <w:r w:rsidR="00CB6BF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. Написание реферата.</w:t>
            </w:r>
          </w:p>
        </w:tc>
        <w:tc>
          <w:tcPr>
            <w:tcW w:w="1842" w:type="dxa"/>
          </w:tcPr>
          <w:p w:rsidR="00982980" w:rsidRPr="00982980" w:rsidRDefault="007D392F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4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4212B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Раздел 3. Природа тел Солнечной системы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2" w:type="dxa"/>
          </w:tcPr>
          <w:p w:rsidR="00982980" w:rsidRPr="00982980" w:rsidRDefault="006D17C3" w:rsidP="006D17C3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 xml:space="preserve">             2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CB6BF3" w:rsidTr="00F752E1">
        <w:tc>
          <w:tcPr>
            <w:tcW w:w="3261" w:type="dxa"/>
            <w:vMerge w:val="restart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lastRenderedPageBreak/>
              <w:t>Тема 3.1 Природа тел Солнечной системы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Содержание учебного материала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Общие характеристики планет. Планеты – земной группы; планеты - гиганты</w:t>
            </w:r>
          </w:p>
        </w:tc>
        <w:tc>
          <w:tcPr>
            <w:tcW w:w="1842" w:type="dxa"/>
          </w:tcPr>
          <w:p w:rsidR="00982980" w:rsidRPr="00982980" w:rsidRDefault="006D17C3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 w:val="restart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Тема 3.2 Малые тела Солнечной природы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Содержание учебного материала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Астероиды, болиды, метеоры, метеоритные потоки</w:t>
            </w:r>
          </w:p>
        </w:tc>
        <w:tc>
          <w:tcPr>
            <w:tcW w:w="1842" w:type="dxa"/>
          </w:tcPr>
          <w:p w:rsidR="00982980" w:rsidRPr="00982980" w:rsidRDefault="006D17C3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1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Раздел 4. Солнце и звезды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2" w:type="dxa"/>
          </w:tcPr>
          <w:p w:rsidR="00982980" w:rsidRPr="00982980" w:rsidRDefault="00FF30ED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8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 w:val="restart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Темы 4.1 Солнце – ближайшая звезда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Содержание учебного материала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rPr>
          <w:trHeight w:val="1125"/>
        </w:trPr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Солнечная атмосфера. Солнечно – земные связи. Определение расстояния до звезд, основные характеристики. Светимость звезд, масса и размеры звезд. Плотность звезд. Переменные и нестационарные звезды. Важнейшие закономерности в мире звезд. Эволюция звезд.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rPr>
          <w:trHeight w:val="525"/>
        </w:trPr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Практические занятия</w:t>
            </w:r>
          </w:p>
          <w:p w:rsid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Решение качественных задач</w:t>
            </w:r>
          </w:p>
          <w:p w:rsidR="00982980" w:rsidRPr="00982980" w:rsidRDefault="00CB6BF3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Составление схемы Солнечной системы</w:t>
            </w:r>
          </w:p>
        </w:tc>
        <w:tc>
          <w:tcPr>
            <w:tcW w:w="1842" w:type="dxa"/>
          </w:tcPr>
          <w:p w:rsidR="00982980" w:rsidRPr="00982980" w:rsidRDefault="00CB6BF3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6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Раздел 5. Строение и эволюция Вселенной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842" w:type="dxa"/>
          </w:tcPr>
          <w:p w:rsidR="00982980" w:rsidRPr="00982980" w:rsidRDefault="00FF30ED" w:rsidP="004B2013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15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 w:val="restart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Тема 5.1 Наша Галактика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Содержание учебного материала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Млечный путь и Галактика. Движение звезд в Галактике. Другие звездные системы – галактики Радиогалактики.</w:t>
            </w:r>
          </w:p>
        </w:tc>
        <w:tc>
          <w:tcPr>
            <w:tcW w:w="1842" w:type="dxa"/>
          </w:tcPr>
          <w:p w:rsidR="00982980" w:rsidRPr="00982980" w:rsidRDefault="00FF30ED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 w:val="restart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Тема 5.2 Картина мира</w:t>
            </w: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Содержание учебного материала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Конференция по теме: «Освоение космического пространства, успехи, проблемы, перспективы»</w:t>
            </w:r>
          </w:p>
        </w:tc>
        <w:tc>
          <w:tcPr>
            <w:tcW w:w="1842" w:type="dxa"/>
          </w:tcPr>
          <w:p w:rsidR="00982980" w:rsidRPr="00982980" w:rsidRDefault="00FF30ED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4212B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Практические занятия</w:t>
            </w:r>
          </w:p>
        </w:tc>
        <w:tc>
          <w:tcPr>
            <w:tcW w:w="1842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4212B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К</w:t>
            </w:r>
            <w:r w:rsidR="00982980"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онтрольная работа</w:t>
            </w:r>
            <w:r w:rsidR="006D17C3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по теме: Строение и эволюция Вселенной</w:t>
            </w:r>
          </w:p>
        </w:tc>
        <w:tc>
          <w:tcPr>
            <w:tcW w:w="1842" w:type="dxa"/>
          </w:tcPr>
          <w:p w:rsidR="00982980" w:rsidRPr="00982980" w:rsidRDefault="004B2013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  <w:vMerge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Самостоятельная работа обучающихся</w:t>
            </w:r>
          </w:p>
          <w:p w:rsidR="00982980" w:rsidRPr="00982980" w:rsidRDefault="00CB6BF3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Подготовка сообщений</w:t>
            </w:r>
            <w:r w:rsidR="00982980"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 xml:space="preserve"> по теме: «Светимость звезд, сверхновые звезды»</w:t>
            </w:r>
          </w:p>
          <w:p w:rsid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Подготовить доклады и презентации для конференции по теме: «Освоение космического пространства, успехи, проблемы, перспективы»</w:t>
            </w:r>
          </w:p>
          <w:p w:rsidR="004212B0" w:rsidRPr="004212B0" w:rsidRDefault="004212B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4212B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Дифференцированный зачет</w:t>
            </w:r>
          </w:p>
        </w:tc>
        <w:tc>
          <w:tcPr>
            <w:tcW w:w="1842" w:type="dxa"/>
          </w:tcPr>
          <w:p w:rsidR="00982980" w:rsidRDefault="00CB6BF3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7</w:t>
            </w:r>
          </w:p>
          <w:p w:rsidR="004212B0" w:rsidRDefault="004212B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:rsidR="004212B0" w:rsidRDefault="004212B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:rsidR="004212B0" w:rsidRDefault="004212B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  <w:p w:rsidR="004212B0" w:rsidRPr="00982980" w:rsidRDefault="004212B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  <w:t>2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82980" w:rsidRPr="00982980" w:rsidTr="00F752E1">
        <w:tc>
          <w:tcPr>
            <w:tcW w:w="326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8931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Итого:</w:t>
            </w:r>
          </w:p>
        </w:tc>
        <w:tc>
          <w:tcPr>
            <w:tcW w:w="1842" w:type="dxa"/>
          </w:tcPr>
          <w:p w:rsidR="00982980" w:rsidRPr="00982980" w:rsidRDefault="006D17C3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  <w:t>53</w:t>
            </w:r>
          </w:p>
        </w:tc>
        <w:tc>
          <w:tcPr>
            <w:tcW w:w="1418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b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</w:tbl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4"/>
          <w:szCs w:val="24"/>
          <w:lang w:val="ru-RU" w:eastAsia="ru-RU" w:bidi="ru-RU"/>
        </w:rPr>
        <w:br w:type="page"/>
      </w: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sectPr w:rsidR="00982980" w:rsidRPr="00982980" w:rsidSect="006D17C3">
          <w:pgSz w:w="16838" w:h="11906" w:orient="landscape"/>
          <w:pgMar w:top="709" w:right="993" w:bottom="851" w:left="1134" w:header="708" w:footer="708" w:gutter="0"/>
          <w:cols w:space="708"/>
          <w:titlePg/>
          <w:docGrid w:linePitch="360"/>
        </w:sectPr>
      </w:pP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lastRenderedPageBreak/>
        <w:t>3. УСЛОВИЯ РЕАЛИЗАЦИИ ПРОГРАММЫ ДИСЦИПЛИНЫ</w:t>
      </w: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3.1 Материально- техническое обеспечение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Реализация программы дисциплины требует наличия учебного кабинета 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u w:val="single"/>
          <w:lang w:val="ru-RU" w:eastAsia="ru-RU" w:bidi="ru-RU"/>
        </w:rPr>
        <w:t>Астрономия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Оборудование учебного кабинета: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посадочные места по количеству обучающихся,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рабочее место преподавателя,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учебно- планирующая документация,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рекомендуемые учебники,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дидактический материал,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раздаточный материал,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плакаты по дисциплине.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Технические средства обучения: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компьютеры (ноутбуки) с лицензионным программным обеспечением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Оборудование учебного кабинета: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86"/>
      </w:tblGrid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Наименование</w:t>
            </w:r>
          </w:p>
        </w:tc>
      </w:tr>
      <w:tr w:rsidR="00982980" w:rsidRPr="00982980" w:rsidTr="00F752E1">
        <w:trPr>
          <w:trHeight w:val="268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Телескоп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Модель небесной сферы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Подвижная карта звездного неба</w:t>
            </w:r>
          </w:p>
        </w:tc>
      </w:tr>
      <w:tr w:rsidR="00982980" w:rsidRPr="00982980" w:rsidTr="00F752E1">
        <w:trPr>
          <w:trHeight w:val="268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Глобус Луны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Карта Луны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Карта Венеры</w:t>
            </w:r>
          </w:p>
        </w:tc>
      </w:tr>
      <w:tr w:rsidR="00982980" w:rsidRPr="00982980" w:rsidTr="00F752E1">
        <w:trPr>
          <w:trHeight w:val="268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Карта Марса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Справочник любителя астрономии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Школьный астрономический календарь</w:t>
            </w:r>
          </w:p>
        </w:tc>
      </w:tr>
      <w:tr w:rsidR="00982980" w:rsidRPr="00982980" w:rsidTr="00F752E1">
        <w:trPr>
          <w:trHeight w:val="268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Список наглядных пособий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Вселенная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Солнце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Планеты земной группы</w:t>
            </w:r>
          </w:p>
        </w:tc>
      </w:tr>
      <w:tr w:rsidR="00982980" w:rsidRPr="00982980" w:rsidTr="00F752E1">
        <w:trPr>
          <w:trHeight w:val="268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Планеты – гиганты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Малые тела Солнечной системы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Луна</w:t>
            </w:r>
          </w:p>
        </w:tc>
      </w:tr>
      <w:tr w:rsidR="00982980" w:rsidRPr="00982980" w:rsidTr="00F752E1">
        <w:trPr>
          <w:trHeight w:val="268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Звезды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Наша Галактика</w:t>
            </w:r>
          </w:p>
        </w:tc>
      </w:tr>
      <w:tr w:rsidR="00982980" w:rsidRPr="00982980" w:rsidTr="00F752E1">
        <w:trPr>
          <w:trHeight w:val="290"/>
        </w:trPr>
        <w:tc>
          <w:tcPr>
            <w:tcW w:w="9186" w:type="dxa"/>
          </w:tcPr>
          <w:p w:rsidR="00982980" w:rsidRPr="00982980" w:rsidRDefault="00982980" w:rsidP="00982980">
            <w:pPr>
              <w:widowControl w:val="0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Другие Галактики</w:t>
            </w:r>
          </w:p>
        </w:tc>
      </w:tr>
    </w:tbl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br w:type="page"/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lastRenderedPageBreak/>
        <w:t>3.2 Информационное обеспечение обучения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Перечень учебных изданий, Интернет-ресурсов, дополнительной литературы.</w:t>
      </w:r>
    </w:p>
    <w:p w:rsidR="00982980" w:rsidRPr="00982980" w:rsidRDefault="00982980" w:rsidP="00982980">
      <w:pPr>
        <w:widowControl w:val="0"/>
        <w:spacing w:after="0" w:line="240" w:lineRule="auto"/>
        <w:ind w:left="709" w:hanging="425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1.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ab/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Б.А.Воронцов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- Вельяминов, </w:t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Е.К.Страут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Астрономия 11 класс, Учебник </w:t>
      </w:r>
      <w:r w:rsidR="0028365A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«ДРОФА», 2015</w:t>
      </w:r>
    </w:p>
    <w:p w:rsidR="00982980" w:rsidRPr="00982980" w:rsidRDefault="00982980" w:rsidP="00982980">
      <w:pPr>
        <w:widowControl w:val="0"/>
        <w:spacing w:after="0" w:line="240" w:lineRule="auto"/>
        <w:ind w:left="709" w:hanging="425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2.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ab/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В.М.Чаругин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Астрономия 10- 11, Учебное пособие (базовый уровень), «Просвещение», 2017</w:t>
      </w:r>
    </w:p>
    <w:p w:rsidR="00982980" w:rsidRPr="00982980" w:rsidRDefault="00982980" w:rsidP="00982980">
      <w:pPr>
        <w:widowControl w:val="0"/>
        <w:spacing w:after="0" w:line="240" w:lineRule="auto"/>
        <w:ind w:left="709" w:hanging="425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3.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ab/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Е.К.Страут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Программа Астрономия, Базовый уровень, 11 класс, </w:t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Учебно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методическое пособие -М.: «ДРОФА», 2018</w:t>
      </w:r>
    </w:p>
    <w:p w:rsidR="00982980" w:rsidRPr="00982980" w:rsidRDefault="00982980" w:rsidP="00982980">
      <w:pPr>
        <w:widowControl w:val="0"/>
        <w:spacing w:after="0" w:line="240" w:lineRule="auto"/>
        <w:ind w:left="709" w:hanging="425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4.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ab/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Б.А.Воронцов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- Вельяминов, Сборник задач по астрономии, Пособие для учащихся, М., Просвещение, 1980</w:t>
      </w:r>
    </w:p>
    <w:p w:rsidR="00982980" w:rsidRPr="00982980" w:rsidRDefault="00982980" w:rsidP="00982980">
      <w:pPr>
        <w:widowControl w:val="0"/>
        <w:spacing w:after="0" w:line="240" w:lineRule="auto"/>
        <w:ind w:left="709" w:hanging="425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5.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ab/>
        <w:t>Энциклопедия для детей, том 8, Астрономия, М. 2008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ind w:left="709"/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color w:val="000000"/>
          <w:sz w:val="28"/>
          <w:szCs w:val="24"/>
          <w:lang w:val="ru-RU" w:eastAsia="ru-RU" w:bidi="ru-RU"/>
        </w:rPr>
        <w:t>Интернет - ресурсы</w:t>
      </w:r>
    </w:p>
    <w:p w:rsidR="00982980" w:rsidRPr="00982980" w:rsidRDefault="00982980" w:rsidP="00982980">
      <w:pPr>
        <w:widowControl w:val="0"/>
        <w:spacing w:after="0" w:line="240" w:lineRule="auto"/>
        <w:ind w:left="709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u w:val="single"/>
          <w:lang w:val="ru-RU" w:eastAsia="ru-RU" w:bidi="ru-RU"/>
        </w:rPr>
        <w:t>www.fcior.edu.ru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(Федеральный центр информационно- образовательных ресурсов)</w:t>
      </w:r>
    </w:p>
    <w:p w:rsidR="00982980" w:rsidRPr="00982980" w:rsidRDefault="00982980" w:rsidP="00982980">
      <w:pPr>
        <w:widowControl w:val="0"/>
        <w:spacing w:after="0" w:line="240" w:lineRule="auto"/>
        <w:ind w:left="709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u w:val="single"/>
          <w:lang w:val="ru-RU" w:eastAsia="ru-RU" w:bidi="ru-RU"/>
        </w:rPr>
        <w:t>www.die.akademic.ru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(Академик. Словари и энциклопедии) 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u w:val="single"/>
          <w:lang w:val="ru-RU" w:eastAsia="ru-RU" w:bidi="ru-RU"/>
        </w:rPr>
        <w:t>www.qlobalteka.ru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(</w:t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Глобалтека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. Глобальная библиотека научных ресурсов)</w:t>
      </w:r>
    </w:p>
    <w:p w:rsidR="00982980" w:rsidRPr="00982980" w:rsidRDefault="00982980" w:rsidP="00982980">
      <w:pPr>
        <w:widowControl w:val="0"/>
        <w:spacing w:after="0" w:line="240" w:lineRule="auto"/>
        <w:ind w:left="709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u w:val="single"/>
          <w:lang w:val="ru-RU" w:eastAsia="ru-RU" w:bidi="ru-RU"/>
        </w:rPr>
        <w:t>www.window.</w:t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u w:val="single"/>
          <w:lang w:eastAsia="ru-RU" w:bidi="ru-RU"/>
        </w:rPr>
        <w:t>edu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u w:val="single"/>
          <w:lang w:val="ru-RU" w:eastAsia="ru-RU" w:bidi="ru-RU"/>
        </w:rPr>
        <w:t>.</w:t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u w:val="single"/>
          <w:lang w:eastAsia="ru-RU" w:bidi="ru-RU"/>
        </w:rPr>
        <w:t>ru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(Единое окно доступа к образовательным ресурсам)</w:t>
      </w:r>
    </w:p>
    <w:p w:rsidR="00982980" w:rsidRPr="00982980" w:rsidRDefault="00982980" w:rsidP="00982980">
      <w:pPr>
        <w:widowControl w:val="0"/>
        <w:spacing w:after="0" w:line="240" w:lineRule="auto"/>
        <w:ind w:left="709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u w:val="single"/>
          <w:lang w:val="ru-RU" w:eastAsia="ru-RU" w:bidi="ru-RU"/>
        </w:rPr>
        <w:t>www.school.edu.</w:t>
      </w:r>
      <w:proofErr w:type="spellStart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u w:val="single"/>
          <w:lang w:eastAsia="ru-RU" w:bidi="ru-RU"/>
        </w:rPr>
        <w:t>ru</w:t>
      </w:r>
      <w:proofErr w:type="spellEnd"/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(Российский образовательный портал. Доступность, качество, эффективность)</w:t>
      </w:r>
    </w:p>
    <w:p w:rsidR="00982980" w:rsidRPr="00982980" w:rsidRDefault="00982980" w:rsidP="00982980">
      <w:pPr>
        <w:widowControl w:val="0"/>
        <w:spacing w:after="0" w:line="240" w:lineRule="auto"/>
        <w:ind w:left="709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u w:val="single"/>
          <w:lang w:val="ru-RU" w:eastAsia="ru-RU" w:bidi="ru-RU"/>
        </w:rPr>
        <w:t>www.yos.ru/natural-sciences/html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 xml:space="preserve"> (Естественно - научный журнал для молодежи «Путь в науку»</w:t>
      </w: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br w:type="page"/>
      </w: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lastRenderedPageBreak/>
        <w:t>4. КОНТРОЛЬ И ОЦЕНКА РЕЗУЛЬТАТОВ ОСВОЕНИЯ</w:t>
      </w: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/>
          <w:bCs/>
          <w:color w:val="000000"/>
          <w:sz w:val="28"/>
          <w:szCs w:val="24"/>
          <w:lang w:val="ru-RU" w:eastAsia="ru-RU" w:bidi="ru-RU"/>
        </w:rPr>
        <w:t>ДИСЦИПЛИНЫ</w:t>
      </w: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8"/>
          <w:szCs w:val="24"/>
          <w:lang w:val="ru-RU" w:eastAsia="ru-RU" w:bidi="ru-RU"/>
        </w:rPr>
      </w:pPr>
    </w:p>
    <w:p w:rsid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r w:rsidRPr="00982980">
        <w:rPr>
          <w:rFonts w:ascii="Times New Roman" w:eastAsia="Microsoft Sans Serif" w:hAnsi="Times New Roman" w:cs="Times New Roman"/>
          <w:bCs/>
          <w:color w:val="000000"/>
          <w:sz w:val="28"/>
          <w:szCs w:val="24"/>
          <w:lang w:val="ru-RU" w:eastAsia="ru-RU" w:bidi="ru-RU"/>
        </w:rPr>
        <w:t xml:space="preserve">Контроль и </w:t>
      </w:r>
      <w:r w:rsidRPr="00982980"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  <w:t>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студентами индивидуальных заданий, проектов, исследований, внеаудиторной самостоятельной работы.</w:t>
      </w:r>
    </w:p>
    <w:tbl>
      <w:tblPr>
        <w:tblOverlap w:val="never"/>
        <w:tblW w:w="1011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21"/>
        <w:gridCol w:w="4694"/>
      </w:tblGrid>
      <w:tr w:rsidR="00ED35A6" w:rsidRPr="00982980" w:rsidTr="00A87BB8">
        <w:trPr>
          <w:trHeight w:hRule="exact" w:val="317"/>
          <w:jc w:val="center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5A6" w:rsidRPr="00982980" w:rsidRDefault="00ED35A6" w:rsidP="00A87BB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4"/>
                <w:lang w:val="ru-RU" w:eastAsia="ru-RU" w:bidi="ru-RU"/>
              </w:rPr>
              <w:t>Характеристика основных видов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5A6" w:rsidRPr="00982980" w:rsidRDefault="00ED35A6" w:rsidP="00A87BB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4"/>
                <w:lang w:val="ru-RU" w:eastAsia="ru-RU" w:bidi="ru-RU"/>
              </w:rPr>
              <w:t>Формы н методы контроля.</w:t>
            </w:r>
          </w:p>
        </w:tc>
      </w:tr>
      <w:tr w:rsidR="00ED35A6" w:rsidRPr="00F025C8" w:rsidTr="00A87BB8">
        <w:trPr>
          <w:trHeight w:hRule="exact" w:val="1084"/>
          <w:jc w:val="center"/>
        </w:trPr>
        <w:tc>
          <w:tcPr>
            <w:tcW w:w="5421" w:type="dxa"/>
            <w:tcBorders>
              <w:left w:val="single" w:sz="4" w:space="0" w:color="auto"/>
            </w:tcBorders>
            <w:shd w:val="clear" w:color="auto" w:fill="FFFFFF"/>
          </w:tcPr>
          <w:p w:rsidR="00ED35A6" w:rsidRPr="00982980" w:rsidRDefault="00ED35A6" w:rsidP="00A87BB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4"/>
                <w:lang w:val="ru-RU" w:eastAsia="ru-RU" w:bidi="ru-RU"/>
              </w:rPr>
              <w:t>учебной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4"/>
                <w:lang w:val="ru-RU" w:eastAsia="ru-RU" w:bidi="ru-RU"/>
              </w:rPr>
              <w:t>деятельности обучающихся (на уровне учебных действий)</w:t>
            </w:r>
          </w:p>
        </w:tc>
        <w:tc>
          <w:tcPr>
            <w:tcW w:w="46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5A6" w:rsidRPr="00982980" w:rsidRDefault="00ED35A6" w:rsidP="00A87BB8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8"/>
                <w:szCs w:val="24"/>
                <w:lang w:val="ru-RU" w:eastAsia="ru-RU" w:bidi="ru-RU"/>
              </w:rPr>
              <w:t>Оценка уровня усвоения основных видов деятельности обучающихся</w:t>
            </w:r>
          </w:p>
        </w:tc>
      </w:tr>
      <w:tr w:rsidR="00ED35A6" w:rsidRPr="00F025C8" w:rsidTr="00A87BB8">
        <w:trPr>
          <w:trHeight w:hRule="exact" w:val="2470"/>
          <w:jc w:val="center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D35A6" w:rsidRPr="008F2A68" w:rsidRDefault="00ED35A6" w:rsidP="00A87BB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8F2A68"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  <w:t>Введение</w:t>
            </w:r>
          </w:p>
          <w:p w:rsidR="00ED35A6" w:rsidRPr="008F2A68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F2A6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Познакомиться с предметом изучения астрономии. Определить роль астрономии в формировании современной картины мира и в практической деятельности людей. Определить значение астрономии при освоении профессий и специальностей среднего профессионального образования</w:t>
            </w:r>
          </w:p>
          <w:p w:rsidR="00ED35A6" w:rsidRPr="008F2A68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8F2A68" w:rsidRDefault="00ED35A6" w:rsidP="00A87BB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наблюдения - основа астрономии;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воспроизведение сведений по истории развития астрономии, о ее связях с физикой и математикой;</w:t>
            </w:r>
          </w:p>
        </w:tc>
      </w:tr>
      <w:tr w:rsidR="00ED35A6" w:rsidRPr="00982980" w:rsidTr="00A87BB8">
        <w:trPr>
          <w:trHeight w:hRule="exact" w:val="2544"/>
          <w:jc w:val="center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0F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УСТРОЙСТВО СОЛНЕЧНОЙ СИСТЕМЫ</w:t>
            </w: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Познакомиться с различными теориями происхождения Солнечной системы. Определить значение знаний о происхождении Солнечной системы для освоения профессий и специальностей среднего профессионального образования</w:t>
            </w: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Познакомиться с понятиями «конфигурация планет», «синодический период», «сидерический период», «конфигурации планет и условия их видимости». Научиться проводить вычисления для определения синодического и сидерического (звездного) периодов обращения планет.</w:t>
            </w: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проведение эксперимента для определения созвездий и звезд по карте;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описание и объяснение открытий в борьбе за научное мировоззрение;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рецензирование докладов, сообщений;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описание характерных особенностей природы планет- гигантов, их спутников и колец;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описание и объяснение природы малых тел Солнечной системы;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решение тестовых заданий;</w:t>
            </w:r>
          </w:p>
        </w:tc>
      </w:tr>
      <w:tr w:rsidR="00ED35A6" w:rsidRPr="00F025C8" w:rsidTr="00A87BB8">
        <w:trPr>
          <w:trHeight w:hRule="exact" w:val="3232"/>
          <w:jc w:val="center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Познакомиться с физической природой Луны, строением лунной поверхности, физическими условиями на Луне. Определить значение знаний о природе Луны для развития человеческой цивилизации. Определить значение знаний о природе Луны для освоения профессий и специальностей среднего профессионального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Познакомиться с планетами земной группы. Определить значение знаний о планетах земной группы для развития человеческой цивилизации.  </w:t>
            </w: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Познакомиться с планетами-гигантами. Определить значение знаний о планетах-гигантах для развития человеческой цивилизации. Определить значение знаний о планетах-гигантах для освоения профессий и специальностей среднего профессионального образования</w:t>
            </w: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4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</w:p>
        </w:tc>
      </w:tr>
      <w:tr w:rsidR="00ED35A6" w:rsidRPr="00F025C8" w:rsidTr="00A87BB8">
        <w:trPr>
          <w:trHeight w:hRule="exact" w:val="3585"/>
          <w:jc w:val="center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Познакомиться с планетами-гигантами. Определить значение знаний о планетах-гигантах для развития человеческой цивилизации. Определить значение знаний о планетах-гигантах для освоения профессий и специальностей среднего профессионального образования</w:t>
            </w: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Познакомиться с общими сведениями о Солнце. Определить значение знаний о Солнце для развития человеческой цивилизации. Определить значение знаний о Солнце для освоения профессий и специальностей среднего профессионального образования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 определение и различие понятий;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описание наблюдаемых проявлений солнечной активности и их влияние на Землю;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описание и объяснение причин изменения светимости переменных звезд, вспышек новых и сверхновых звезд;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описание и объяснения этапов формирования и эволюции звезд;</w:t>
            </w:r>
          </w:p>
        </w:tc>
      </w:tr>
      <w:tr w:rsidR="00ED35A6" w:rsidRPr="00F025C8" w:rsidTr="00A87BB8">
        <w:trPr>
          <w:trHeight w:hRule="exact" w:val="8905"/>
          <w:jc w:val="center"/>
        </w:trPr>
        <w:tc>
          <w:tcPr>
            <w:tcW w:w="5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D35A6" w:rsidRPr="00250F68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50F68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СТРОЕНИЕ И ЭВОЛЮЦИЯ ВСЕЛЕННОЙ</w:t>
            </w: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Изучить методы определения расстояний до звезд. Определить значение знаний об определении расстояний до звезд для изучения Вселенной. Определить значение знаний об определении расстояний до звезд для освоения профессий и специальностей среднего профессионального образования</w:t>
            </w: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Познакомиться со звездными системами и </w:t>
            </w:r>
            <w:proofErr w:type="spellStart"/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экзопланетами</w:t>
            </w:r>
            <w:proofErr w:type="spellEnd"/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Определить значение современных астрономических знаний о звездных системах и </w:t>
            </w:r>
            <w:proofErr w:type="spellStart"/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экзопланетах</w:t>
            </w:r>
            <w:proofErr w:type="spellEnd"/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человека. Определить значение этих знаний для освоения профессий и специальностей среднего профессионального образования</w:t>
            </w: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Познакомиться с различными галактиками и их особенностями. Определить значение знаний о других галактиках для развития науки и человека. Определить значение современных знаний о Вселенной для освоения профессий и специальностей среднего профессионального образования</w:t>
            </w: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Познакомиться с эволюцией галактик и звезд. Определить значение знаний об эволюции галактик и звезд для человека.</w:t>
            </w:r>
          </w:p>
          <w:p w:rsidR="00ED35A6" w:rsidRPr="005023C5" w:rsidRDefault="00ED35A6" w:rsidP="00A87BB8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5023C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Познакомиться с достижениями современной астрономической науки. Определить значение современных астрономических открытий для человека. Определить значение современных знаний о Вселенной для освоения профессий и специальностей среднего профессионального образования.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описание и объяснение смысла понятий;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умение определять расстояние до галактик на основе закона;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создание презентаций;</w:t>
            </w:r>
          </w:p>
          <w:p w:rsidR="00ED35A6" w:rsidRPr="00982980" w:rsidRDefault="00ED35A6" w:rsidP="00A87BB8">
            <w:pPr>
              <w:widowControl w:val="0"/>
              <w:spacing w:after="0" w:line="240" w:lineRule="auto"/>
              <w:ind w:left="107"/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</w:pPr>
            <w:r w:rsidRPr="00982980">
              <w:rPr>
                <w:rFonts w:ascii="Times New Roman" w:eastAsia="Microsoft Sans Serif" w:hAnsi="Times New Roman" w:cs="Times New Roman"/>
                <w:color w:val="000000"/>
                <w:sz w:val="28"/>
                <w:szCs w:val="24"/>
                <w:lang w:val="ru-RU" w:eastAsia="ru-RU" w:bidi="ru-RU"/>
              </w:rPr>
              <w:t>- описание систематизации знаний о методах исследования и современном состоянии проблемы существования жизни во Вселенной</w:t>
            </w:r>
          </w:p>
        </w:tc>
      </w:tr>
    </w:tbl>
    <w:p w:rsidR="00ED35A6" w:rsidRPr="00982980" w:rsidRDefault="00ED35A6" w:rsidP="00ED35A6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</w:p>
    <w:p w:rsidR="00ED35A6" w:rsidRPr="00982980" w:rsidRDefault="00ED35A6" w:rsidP="00ED35A6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</w:p>
    <w:p w:rsidR="00ED35A6" w:rsidRPr="00982980" w:rsidRDefault="00ED35A6" w:rsidP="00ED35A6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</w:p>
    <w:p w:rsidR="00ED35A6" w:rsidRPr="00982980" w:rsidRDefault="00ED35A6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</w:p>
    <w:p w:rsidR="00982980" w:rsidRPr="00982980" w:rsidRDefault="00982980" w:rsidP="00982980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z w:val="28"/>
          <w:szCs w:val="24"/>
          <w:lang w:val="ru-RU" w:eastAsia="ru-RU" w:bidi="ru-RU"/>
        </w:rPr>
      </w:pPr>
      <w:bookmarkStart w:id="2" w:name="_GoBack"/>
      <w:bookmarkEnd w:id="2"/>
    </w:p>
    <w:sectPr w:rsidR="00982980" w:rsidRPr="00982980" w:rsidSect="008D784C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16A1" w:rsidRDefault="00C916A1" w:rsidP="006D17C3">
      <w:pPr>
        <w:spacing w:after="0" w:line="240" w:lineRule="auto"/>
      </w:pPr>
      <w:r>
        <w:separator/>
      </w:r>
    </w:p>
  </w:endnote>
  <w:endnote w:type="continuationSeparator" w:id="0">
    <w:p w:rsidR="00C916A1" w:rsidRDefault="00C916A1" w:rsidP="006D17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Microsoft Sans Serif">
    <w:charset w:val="CC"/>
    <w:family w:val="swiss"/>
    <w:pitch w:val="variable"/>
    <w:sig w:usb0="E1002AFF" w:usb1="C0000002" w:usb2="00000008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98396118"/>
      <w:docPartObj>
        <w:docPartGallery w:val="Page Numbers (Bottom of Page)"/>
        <w:docPartUnique/>
      </w:docPartObj>
    </w:sdtPr>
    <w:sdtEndPr/>
    <w:sdtContent>
      <w:p w:rsidR="006D17C3" w:rsidRDefault="006D17C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0B9" w:rsidRPr="004F30B9">
          <w:rPr>
            <w:noProof/>
            <w:lang w:val="ru-RU"/>
          </w:rPr>
          <w:t>11</w:t>
        </w:r>
        <w:r>
          <w:fldChar w:fldCharType="end"/>
        </w:r>
      </w:p>
    </w:sdtContent>
  </w:sdt>
  <w:p w:rsidR="006D17C3" w:rsidRDefault="006D17C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16A1" w:rsidRDefault="00C916A1" w:rsidP="006D17C3">
      <w:pPr>
        <w:spacing w:after="0" w:line="240" w:lineRule="auto"/>
      </w:pPr>
      <w:r>
        <w:separator/>
      </w:r>
    </w:p>
  </w:footnote>
  <w:footnote w:type="continuationSeparator" w:id="0">
    <w:p w:rsidR="00C916A1" w:rsidRDefault="00C916A1" w:rsidP="006D17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9EE"/>
    <w:rsid w:val="00033C3E"/>
    <w:rsid w:val="0024110E"/>
    <w:rsid w:val="0028365A"/>
    <w:rsid w:val="003C1900"/>
    <w:rsid w:val="004212B0"/>
    <w:rsid w:val="004B2013"/>
    <w:rsid w:val="004F30B9"/>
    <w:rsid w:val="005847F2"/>
    <w:rsid w:val="006C29EE"/>
    <w:rsid w:val="006C5AC6"/>
    <w:rsid w:val="006D17C3"/>
    <w:rsid w:val="006F5425"/>
    <w:rsid w:val="007D392F"/>
    <w:rsid w:val="00982980"/>
    <w:rsid w:val="00BC203B"/>
    <w:rsid w:val="00C73505"/>
    <w:rsid w:val="00C916A1"/>
    <w:rsid w:val="00CB6BF3"/>
    <w:rsid w:val="00CD13D0"/>
    <w:rsid w:val="00DA1CD9"/>
    <w:rsid w:val="00E26B8D"/>
    <w:rsid w:val="00E5601B"/>
    <w:rsid w:val="00ED35A6"/>
    <w:rsid w:val="00FF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8F49D"/>
  <w15:docId w15:val="{DB62CB5C-D1E6-4AE0-B030-2274E0240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locked/>
    <w:rsid w:val="005847F2"/>
    <w:pPr>
      <w:spacing w:after="0" w:line="240" w:lineRule="auto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99"/>
    <w:qFormat/>
    <w:rsid w:val="005847F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DA1C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A1CD9"/>
    <w:rPr>
      <w:rFonts w:ascii="Segoe UI" w:hAnsi="Segoe UI" w:cs="Segoe UI"/>
      <w:sz w:val="18"/>
      <w:szCs w:val="18"/>
      <w:lang w:val="en-US"/>
    </w:rPr>
  </w:style>
  <w:style w:type="paragraph" w:styleId="a7">
    <w:name w:val="header"/>
    <w:basedOn w:val="a"/>
    <w:link w:val="a8"/>
    <w:uiPriority w:val="99"/>
    <w:unhideWhenUsed/>
    <w:rsid w:val="006D1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D17C3"/>
    <w:rPr>
      <w:lang w:val="en-US"/>
    </w:rPr>
  </w:style>
  <w:style w:type="paragraph" w:styleId="a9">
    <w:name w:val="footer"/>
    <w:basedOn w:val="a"/>
    <w:link w:val="aa"/>
    <w:uiPriority w:val="99"/>
    <w:unhideWhenUsed/>
    <w:rsid w:val="006D17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D17C3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63BF3-7CE9-40D9-B8E4-908C5877A4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2410</Words>
  <Characters>13738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Москаленко Наталья Ивановна</cp:lastModifiedBy>
  <cp:revision>4</cp:revision>
  <cp:lastPrinted>2021-05-19T08:06:00Z</cp:lastPrinted>
  <dcterms:created xsi:type="dcterms:W3CDTF">2020-12-01T02:32:00Z</dcterms:created>
  <dcterms:modified xsi:type="dcterms:W3CDTF">2021-05-19T08:06:00Z</dcterms:modified>
</cp:coreProperties>
</file>