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4B66C8" w:rsidRDefault="004B66C8" w:rsidP="004B66C8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</w:p>
    <w:p w:rsidR="004B66C8" w:rsidRDefault="004B66C8" w:rsidP="004B66C8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4B66C8" w:rsidRDefault="004B66C8" w:rsidP="004B66C8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="003F22DD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учебной дисциплины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B66C8" w:rsidRPr="008D4505" w:rsidRDefault="00577111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D4505">
        <w:rPr>
          <w:color w:val="000000" w:themeColor="text1"/>
          <w:sz w:val="28"/>
          <w:szCs w:val="28"/>
        </w:rPr>
        <w:t xml:space="preserve">ОУД.РК.02 </w:t>
      </w:r>
      <w:r w:rsidR="009D5F6A" w:rsidRPr="008D4505">
        <w:rPr>
          <w:color w:val="000000" w:themeColor="text1"/>
          <w:sz w:val="28"/>
          <w:szCs w:val="28"/>
        </w:rPr>
        <w:t xml:space="preserve"> История</w:t>
      </w:r>
      <w:r w:rsidR="004B66C8" w:rsidRPr="008D4505">
        <w:rPr>
          <w:sz w:val="28"/>
          <w:szCs w:val="28"/>
        </w:rPr>
        <w:t xml:space="preserve"> Иркутской области</w:t>
      </w:r>
    </w:p>
    <w:p w:rsidR="00DC4C7D" w:rsidRDefault="00DC4C7D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C4C7D" w:rsidRPr="00577111" w:rsidRDefault="00577111" w:rsidP="00577111">
      <w:pPr>
        <w:spacing w:line="276" w:lineRule="auto"/>
        <w:jc w:val="both"/>
        <w:rPr>
          <w:b/>
          <w:i/>
          <w:color w:val="FF0000"/>
          <w:sz w:val="28"/>
          <w:szCs w:val="28"/>
          <w:lang w:eastAsia="en-US"/>
        </w:rPr>
      </w:pPr>
      <w:r w:rsidRPr="00577111">
        <w:rPr>
          <w:sz w:val="28"/>
          <w:szCs w:val="28"/>
        </w:rPr>
        <w:t>к</w:t>
      </w:r>
      <w:r w:rsidR="00A30BE5" w:rsidRPr="00577111">
        <w:rPr>
          <w:sz w:val="28"/>
          <w:szCs w:val="28"/>
        </w:rPr>
        <w:t>од, специальность</w:t>
      </w:r>
      <w:r w:rsidR="009D5F6A">
        <w:rPr>
          <w:b/>
          <w:sz w:val="28"/>
          <w:szCs w:val="28"/>
        </w:rPr>
        <w:t xml:space="preserve"> </w:t>
      </w:r>
      <w:r w:rsidR="009D5F6A" w:rsidRPr="00577111">
        <w:rPr>
          <w:b/>
          <w:sz w:val="28"/>
          <w:szCs w:val="28"/>
        </w:rPr>
        <w:t>23.02.05</w:t>
      </w:r>
      <w:r w:rsidR="00DC4C7D" w:rsidRPr="00577111">
        <w:rPr>
          <w:b/>
          <w:sz w:val="28"/>
          <w:szCs w:val="28"/>
        </w:rPr>
        <w:t xml:space="preserve"> Эксплуатация транспортного электрооборудования и автоматики (по видам транспорта, за исключением водного)</w:t>
      </w:r>
    </w:p>
    <w:p w:rsidR="00A30BE5" w:rsidRPr="00577111" w:rsidRDefault="00A30BE5" w:rsidP="00577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FF0000"/>
          <w:sz w:val="28"/>
          <w:szCs w:val="28"/>
        </w:rPr>
      </w:pPr>
    </w:p>
    <w:p w:rsidR="008D79A3" w:rsidRDefault="008D79A3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olor w:val="FF0000"/>
          <w:sz w:val="28"/>
          <w:szCs w:val="28"/>
        </w:rPr>
      </w:pPr>
    </w:p>
    <w:p w:rsidR="008D79A3" w:rsidRDefault="008D79A3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olor w:val="FF0000"/>
          <w:sz w:val="28"/>
          <w:szCs w:val="28"/>
        </w:rPr>
      </w:pPr>
    </w:p>
    <w:p w:rsidR="008D79A3" w:rsidRDefault="008D79A3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olor w:val="FF0000"/>
          <w:sz w:val="28"/>
          <w:szCs w:val="28"/>
        </w:rPr>
      </w:pPr>
    </w:p>
    <w:p w:rsidR="008D79A3" w:rsidRPr="002F634B" w:rsidRDefault="008D79A3" w:rsidP="008D7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FF0000"/>
          <w:sz w:val="28"/>
          <w:szCs w:val="28"/>
        </w:rPr>
      </w:pPr>
    </w:p>
    <w:p w:rsidR="004B66C8" w:rsidRPr="002F634B" w:rsidRDefault="004B66C8" w:rsidP="008D7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FF0000"/>
          <w:sz w:val="28"/>
        </w:rPr>
      </w:pPr>
    </w:p>
    <w:p w:rsidR="004B66C8" w:rsidRDefault="004B66C8" w:rsidP="008D7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4B66C8" w:rsidRDefault="004B66C8" w:rsidP="00A344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C4C7D" w:rsidRDefault="00DC4C7D" w:rsidP="00A344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C4C7D" w:rsidRDefault="00DC4C7D" w:rsidP="00A344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C4C7D" w:rsidRDefault="00DC4C7D" w:rsidP="00A344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C4C7D" w:rsidRDefault="00DC4C7D" w:rsidP="00A344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C4C7D" w:rsidRDefault="00DC4C7D" w:rsidP="00A344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C4C7D" w:rsidRDefault="00DC4C7D" w:rsidP="00A344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B66C8" w:rsidRPr="004B66C8" w:rsidRDefault="004B66C8" w:rsidP="003F22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p w:rsidR="004B66C8" w:rsidRP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4B66C8">
        <w:rPr>
          <w:b/>
        </w:rPr>
        <w:t>Иркутск</w:t>
      </w:r>
    </w:p>
    <w:p w:rsidR="004B66C8" w:rsidRPr="0088701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rPr>
          <w:bCs/>
          <w:i/>
        </w:rPr>
      </w:pPr>
      <w:r w:rsidRPr="004B66C8">
        <w:rPr>
          <w:b/>
          <w:bCs/>
        </w:rPr>
        <w:t xml:space="preserve">                                                            </w:t>
      </w:r>
      <w:r w:rsidR="00BB3C74">
        <w:rPr>
          <w:b/>
          <w:bCs/>
        </w:rPr>
        <w:t>20</w:t>
      </w:r>
      <w:r w:rsidR="0075571F">
        <w:rPr>
          <w:b/>
          <w:bCs/>
        </w:rPr>
        <w:t>20</w:t>
      </w:r>
      <w:r w:rsidRPr="00887018">
        <w:rPr>
          <w:bCs/>
          <w:i/>
        </w:rPr>
        <w:br w:type="page"/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86"/>
        <w:gridCol w:w="4575"/>
      </w:tblGrid>
      <w:tr w:rsidR="004B66C8" w:rsidTr="004B66C8"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6C8" w:rsidRPr="00577111" w:rsidRDefault="004B66C8">
            <w:pPr>
              <w:spacing w:line="276" w:lineRule="auto"/>
              <w:rPr>
                <w:b/>
                <w:lang w:eastAsia="en-US"/>
              </w:rPr>
            </w:pPr>
            <w:r w:rsidRPr="00577111">
              <w:rPr>
                <w:b/>
                <w:lang w:eastAsia="en-US"/>
              </w:rPr>
              <w:t>Согласовано:</w:t>
            </w:r>
          </w:p>
          <w:p w:rsidR="00577111" w:rsidRPr="00577111" w:rsidRDefault="00577111">
            <w:pPr>
              <w:spacing w:line="276" w:lineRule="auto"/>
              <w:rPr>
                <w:b/>
                <w:lang w:eastAsia="en-US"/>
              </w:rPr>
            </w:pPr>
          </w:p>
          <w:p w:rsidR="004B66C8" w:rsidRPr="00577111" w:rsidRDefault="004B66C8">
            <w:pPr>
              <w:spacing w:line="276" w:lineRule="auto"/>
              <w:rPr>
                <w:b/>
                <w:lang w:eastAsia="en-US"/>
              </w:rPr>
            </w:pPr>
            <w:r w:rsidRPr="00577111">
              <w:rPr>
                <w:b/>
                <w:lang w:eastAsia="en-US"/>
              </w:rPr>
              <w:t>Председатель С</w:t>
            </w:r>
            <w:r w:rsidR="00A30BE5" w:rsidRPr="00577111">
              <w:rPr>
                <w:b/>
                <w:lang w:eastAsia="en-US"/>
              </w:rPr>
              <w:t>П</w:t>
            </w:r>
            <w:r w:rsidRPr="00577111">
              <w:rPr>
                <w:b/>
                <w:lang w:eastAsia="en-US"/>
              </w:rPr>
              <w:t xml:space="preserve">П           </w:t>
            </w:r>
          </w:p>
          <w:p w:rsidR="004B66C8" w:rsidRPr="00577111" w:rsidRDefault="004B66C8">
            <w:pPr>
              <w:spacing w:line="276" w:lineRule="auto"/>
              <w:rPr>
                <w:lang w:eastAsia="en-US"/>
              </w:rPr>
            </w:pPr>
          </w:p>
          <w:p w:rsidR="004B66C8" w:rsidRPr="00577111" w:rsidRDefault="00577111">
            <w:pPr>
              <w:spacing w:line="276" w:lineRule="auto"/>
              <w:rPr>
                <w:lang w:eastAsia="en-US"/>
              </w:rPr>
            </w:pPr>
            <w:r w:rsidRPr="00577111">
              <w:rPr>
                <w:lang w:eastAsia="en-US"/>
              </w:rPr>
              <w:t>___________/В.А. Леонов/</w:t>
            </w:r>
          </w:p>
          <w:p w:rsidR="004B66C8" w:rsidRPr="00577111" w:rsidRDefault="004B66C8">
            <w:pPr>
              <w:spacing w:line="276" w:lineRule="auto"/>
              <w:rPr>
                <w:b/>
                <w:lang w:eastAsia="en-US"/>
              </w:rPr>
            </w:pPr>
            <w:r w:rsidRPr="00577111">
              <w:rPr>
                <w:b/>
                <w:lang w:eastAsia="en-US"/>
              </w:rPr>
              <w:t xml:space="preserve">Протокол № ____ </w:t>
            </w:r>
          </w:p>
          <w:p w:rsidR="004B66C8" w:rsidRPr="00577111" w:rsidRDefault="004B66C8">
            <w:pPr>
              <w:spacing w:line="276" w:lineRule="auto"/>
              <w:rPr>
                <w:b/>
                <w:lang w:eastAsia="en-US"/>
              </w:rPr>
            </w:pPr>
          </w:p>
          <w:p w:rsidR="004B66C8" w:rsidRPr="00577111" w:rsidRDefault="004B66C8">
            <w:pPr>
              <w:spacing w:line="276" w:lineRule="auto"/>
              <w:rPr>
                <w:b/>
                <w:lang w:eastAsia="en-US"/>
              </w:rPr>
            </w:pPr>
            <w:r w:rsidRPr="00577111">
              <w:rPr>
                <w:b/>
                <w:lang w:eastAsia="en-US"/>
              </w:rPr>
              <w:t>от «__» _________ 20___ г.</w:t>
            </w:r>
          </w:p>
        </w:tc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6C8" w:rsidRDefault="004B66C8">
            <w:pPr>
              <w:spacing w:line="276" w:lineRule="auto"/>
            </w:pPr>
            <w:r w:rsidRPr="00577111">
              <w:rPr>
                <w:b/>
                <w:lang w:eastAsia="en-US"/>
              </w:rPr>
              <w:t xml:space="preserve">Рабочая </w:t>
            </w:r>
            <w:r w:rsidR="008D79A3" w:rsidRPr="00577111">
              <w:rPr>
                <w:b/>
                <w:lang w:eastAsia="en-US"/>
              </w:rPr>
              <w:t xml:space="preserve">программа разработана на основе ФГОС СПО по специальности: </w:t>
            </w:r>
            <w:r w:rsidR="009D5F6A" w:rsidRPr="00577111">
              <w:rPr>
                <w:lang w:eastAsia="en-US"/>
              </w:rPr>
              <w:t>23.02.05</w:t>
            </w:r>
            <w:r w:rsidR="009D5F6A" w:rsidRPr="00577111">
              <w:rPr>
                <w:b/>
                <w:lang w:eastAsia="en-US"/>
              </w:rPr>
              <w:t xml:space="preserve"> </w:t>
            </w:r>
            <w:r w:rsidR="009D5F6A" w:rsidRPr="00577111">
              <w:t>Эксплуатация транспортного электрооборудования и автоматики (по видам транспорта, за исключением водного)</w:t>
            </w:r>
          </w:p>
          <w:p w:rsidR="00577111" w:rsidRPr="008D4505" w:rsidRDefault="00577111">
            <w:pPr>
              <w:spacing w:line="276" w:lineRule="auto"/>
              <w:rPr>
                <w:b/>
                <w:i/>
                <w:color w:val="FF0000"/>
                <w:u w:val="single"/>
                <w:lang w:eastAsia="en-US"/>
              </w:rPr>
            </w:pPr>
            <w:r w:rsidRPr="008D4505">
              <w:rPr>
                <w:b/>
                <w:u w:val="single"/>
              </w:rPr>
              <w:t>23.00.00 Техника и технологии наземного транспорта</w:t>
            </w:r>
          </w:p>
          <w:p w:rsidR="004B66C8" w:rsidRPr="00577111" w:rsidRDefault="004B66C8">
            <w:pPr>
              <w:spacing w:line="276" w:lineRule="auto"/>
              <w:rPr>
                <w:b/>
                <w:lang w:eastAsia="en-US"/>
              </w:rPr>
            </w:pPr>
            <w:r w:rsidRPr="00577111">
              <w:rPr>
                <w:b/>
                <w:lang w:eastAsia="en-US"/>
              </w:rPr>
              <w:t>Заместитель директора по учебно</w:t>
            </w:r>
            <w:r w:rsidR="00577111" w:rsidRPr="00577111">
              <w:rPr>
                <w:b/>
                <w:lang w:eastAsia="en-US"/>
              </w:rPr>
              <w:t>-методической</w:t>
            </w:r>
            <w:r w:rsidRPr="00577111">
              <w:rPr>
                <w:b/>
                <w:lang w:eastAsia="en-US"/>
              </w:rPr>
              <w:t xml:space="preserve"> работе </w:t>
            </w:r>
          </w:p>
          <w:p w:rsidR="004B66C8" w:rsidRPr="00577111" w:rsidRDefault="004B66C8">
            <w:pPr>
              <w:spacing w:line="276" w:lineRule="auto"/>
              <w:rPr>
                <w:b/>
                <w:lang w:eastAsia="en-US"/>
              </w:rPr>
            </w:pPr>
            <w:r w:rsidRPr="00577111">
              <w:rPr>
                <w:b/>
                <w:lang w:eastAsia="en-US"/>
              </w:rPr>
              <w:t xml:space="preserve"> ___________/</w:t>
            </w:r>
            <w:r w:rsidR="00577111" w:rsidRPr="00577111">
              <w:rPr>
                <w:u w:val="single"/>
                <w:lang w:eastAsia="en-US"/>
              </w:rPr>
              <w:t>Н.И. Москаленко</w:t>
            </w:r>
            <w:r w:rsidR="00604381" w:rsidRPr="00577111">
              <w:rPr>
                <w:u w:val="single"/>
                <w:lang w:eastAsia="en-US"/>
              </w:rPr>
              <w:t xml:space="preserve"> </w:t>
            </w:r>
            <w:r w:rsidR="00604381" w:rsidRPr="00577111">
              <w:rPr>
                <w:b/>
                <w:lang w:eastAsia="en-US"/>
              </w:rPr>
              <w:t>/</w:t>
            </w:r>
          </w:p>
          <w:p w:rsidR="004B66C8" w:rsidRPr="00577111" w:rsidRDefault="004B66C8">
            <w:pPr>
              <w:spacing w:line="276" w:lineRule="auto"/>
              <w:rPr>
                <w:lang w:eastAsia="en-US"/>
              </w:rPr>
            </w:pPr>
          </w:p>
        </w:tc>
      </w:tr>
    </w:tbl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</w:p>
    <w:p w:rsidR="004B66C8" w:rsidRDefault="00A5672D" w:rsidP="004B66C8">
      <w:pPr>
        <w:jc w:val="both"/>
        <w:rPr>
          <w:sz w:val="28"/>
          <w:szCs w:val="28"/>
        </w:rPr>
      </w:pPr>
      <w:r w:rsidRPr="00A5672D">
        <w:rPr>
          <w:b/>
          <w:sz w:val="28"/>
          <w:szCs w:val="28"/>
        </w:rPr>
        <w:t>Организация-разработчик</w:t>
      </w:r>
      <w:r>
        <w:rPr>
          <w:sz w:val="28"/>
          <w:szCs w:val="28"/>
        </w:rPr>
        <w:t xml:space="preserve">: </w:t>
      </w:r>
      <w:r w:rsidR="004B66C8">
        <w:rPr>
          <w:sz w:val="28"/>
          <w:szCs w:val="28"/>
        </w:rPr>
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4B66C8" w:rsidRDefault="004B66C8" w:rsidP="004B66C8">
      <w:pPr>
        <w:rPr>
          <w:sz w:val="28"/>
          <w:szCs w:val="28"/>
        </w:rPr>
      </w:pPr>
    </w:p>
    <w:p w:rsidR="004B66C8" w:rsidRDefault="004B66C8" w:rsidP="004B66C8">
      <w:pPr>
        <w:rPr>
          <w:sz w:val="28"/>
          <w:szCs w:val="28"/>
        </w:rPr>
      </w:pPr>
      <w:bookmarkStart w:id="0" w:name="_GoBack"/>
      <w:bookmarkEnd w:id="0"/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5672D">
        <w:rPr>
          <w:b/>
          <w:sz w:val="28"/>
          <w:szCs w:val="28"/>
        </w:rPr>
        <w:t>Разработчик</w:t>
      </w:r>
      <w:r>
        <w:rPr>
          <w:sz w:val="28"/>
          <w:szCs w:val="28"/>
        </w:rPr>
        <w:t xml:space="preserve">: </w:t>
      </w:r>
      <w:r w:rsidR="0075571F">
        <w:rPr>
          <w:sz w:val="28"/>
          <w:szCs w:val="28"/>
        </w:rPr>
        <w:t>преподаватель ГБПОУ ИО «ИКАТиДС» Гнатюк Марина Владимировна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B66C8" w:rsidRDefault="004B66C8" w:rsidP="004B66C8"/>
    <w:p w:rsidR="004B66C8" w:rsidRDefault="004B66C8" w:rsidP="004B66C8"/>
    <w:p w:rsidR="004B66C8" w:rsidRDefault="004B66C8" w:rsidP="004B66C8"/>
    <w:p w:rsidR="004B66C8" w:rsidRDefault="004B66C8" w:rsidP="004B66C8"/>
    <w:p w:rsidR="004B66C8" w:rsidRDefault="004B66C8" w:rsidP="004B66C8"/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68"/>
        <w:gridCol w:w="1803"/>
      </w:tblGrid>
      <w:tr w:rsidR="004B66C8" w:rsidTr="004B66C8">
        <w:tc>
          <w:tcPr>
            <w:tcW w:w="7668" w:type="dxa"/>
          </w:tcPr>
          <w:p w:rsidR="004B66C8" w:rsidRDefault="004B66C8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4B66C8" w:rsidRDefault="004B66C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4B66C8" w:rsidTr="004B66C8">
        <w:tc>
          <w:tcPr>
            <w:tcW w:w="7668" w:type="dxa"/>
          </w:tcPr>
          <w:p w:rsidR="004B66C8" w:rsidRDefault="004B66C8" w:rsidP="00866F4B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 xml:space="preserve">ПАСПОРТ </w:t>
            </w:r>
            <w:r w:rsidR="00A344AC">
              <w:rPr>
                <w:b/>
                <w:caps/>
                <w:lang w:eastAsia="en-US"/>
              </w:rPr>
              <w:t xml:space="preserve"> Рабочей </w:t>
            </w:r>
            <w:r>
              <w:rPr>
                <w:b/>
                <w:caps/>
                <w:lang w:eastAsia="en-US"/>
              </w:rPr>
              <w:t>ПРОГРАММЫ УЧЕБНОЙ ДИСЦИПЛИНЫ</w:t>
            </w:r>
          </w:p>
          <w:p w:rsidR="004B66C8" w:rsidRDefault="004B66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03" w:type="dxa"/>
            <w:hideMark/>
          </w:tcPr>
          <w:p w:rsidR="004B66C8" w:rsidRDefault="004B66C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4B66C8" w:rsidTr="004B66C8">
        <w:tc>
          <w:tcPr>
            <w:tcW w:w="7668" w:type="dxa"/>
          </w:tcPr>
          <w:p w:rsidR="004B66C8" w:rsidRDefault="004B66C8" w:rsidP="00866F4B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СТРУКТУРА и содержание УЧЕБНОЙ ДИСЦИПЛИНЫ</w:t>
            </w:r>
          </w:p>
          <w:p w:rsidR="004B66C8" w:rsidRDefault="004B66C8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4B66C8" w:rsidRDefault="00E604D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4B66C8" w:rsidTr="004B66C8">
        <w:trPr>
          <w:trHeight w:val="670"/>
        </w:trPr>
        <w:tc>
          <w:tcPr>
            <w:tcW w:w="7668" w:type="dxa"/>
          </w:tcPr>
          <w:p w:rsidR="004B66C8" w:rsidRDefault="004B66C8" w:rsidP="00866F4B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условия реализации программы учебной дисциплины</w:t>
            </w:r>
          </w:p>
          <w:p w:rsidR="004B66C8" w:rsidRDefault="004B66C8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4B66C8" w:rsidRDefault="00E604D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4B66C8" w:rsidTr="004B66C8">
        <w:tc>
          <w:tcPr>
            <w:tcW w:w="7668" w:type="dxa"/>
          </w:tcPr>
          <w:p w:rsidR="004B66C8" w:rsidRDefault="004B66C8" w:rsidP="00866F4B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Контроль и оценка результатов Освоения учебной дисциплины</w:t>
            </w:r>
          </w:p>
          <w:p w:rsidR="004B66C8" w:rsidRDefault="004B66C8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4B66C8" w:rsidRDefault="004B66C8" w:rsidP="00E604D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E604DF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  <w:br w:type="page"/>
      </w:r>
    </w:p>
    <w:p w:rsidR="004B66C8" w:rsidRDefault="004B66C8" w:rsidP="004B6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4B66C8" w:rsidRDefault="009D5F6A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  <w:u w:val="single"/>
        </w:rPr>
      </w:pPr>
      <w:r w:rsidRPr="009D5F6A">
        <w:rPr>
          <w:b/>
          <w:sz w:val="28"/>
          <w:szCs w:val="28"/>
          <w:u w:val="single"/>
        </w:rPr>
        <w:t xml:space="preserve">ОУД.РК.02 </w:t>
      </w:r>
      <w:r w:rsidR="004B66C8">
        <w:rPr>
          <w:b/>
          <w:sz w:val="28"/>
          <w:szCs w:val="28"/>
          <w:u w:val="single"/>
        </w:rPr>
        <w:t xml:space="preserve">История Иркутской области 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A30BE5" w:rsidRDefault="002F634B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887018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п</w:t>
      </w:r>
      <w:r w:rsidR="00A30BE5">
        <w:rPr>
          <w:sz w:val="28"/>
          <w:szCs w:val="28"/>
        </w:rPr>
        <w:t xml:space="preserve">рограмма учебной </w:t>
      </w:r>
      <w:r w:rsidR="00A344AC">
        <w:rPr>
          <w:sz w:val="28"/>
          <w:szCs w:val="28"/>
        </w:rPr>
        <w:t xml:space="preserve">дисциплины является частью </w:t>
      </w:r>
      <w:r w:rsidR="00A344AC" w:rsidRPr="00887018">
        <w:rPr>
          <w:sz w:val="28"/>
          <w:szCs w:val="28"/>
        </w:rPr>
        <w:t>ППССЗ</w:t>
      </w:r>
      <w:r w:rsidR="00A30BE5">
        <w:rPr>
          <w:sz w:val="28"/>
          <w:szCs w:val="28"/>
        </w:rPr>
        <w:t xml:space="preserve"> в соответствии с ФГОС СПО по </w:t>
      </w:r>
      <w:r w:rsidR="009D5F6A">
        <w:rPr>
          <w:sz w:val="28"/>
          <w:szCs w:val="28"/>
        </w:rPr>
        <w:t xml:space="preserve">специальности </w:t>
      </w:r>
      <w:r w:rsidR="00F50D70">
        <w:rPr>
          <w:sz w:val="28"/>
          <w:szCs w:val="28"/>
        </w:rPr>
        <w:t xml:space="preserve">23.02.05 </w:t>
      </w:r>
      <w:r w:rsidR="009D5F6A" w:rsidRPr="009D5F6A">
        <w:rPr>
          <w:sz w:val="28"/>
          <w:szCs w:val="28"/>
        </w:rPr>
        <w:t>Эксплуатация транспортного электрооборудования и автоматики (по видам транспорта, за исключением водного)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="00604381" w:rsidRPr="00604381">
        <w:rPr>
          <w:sz w:val="28"/>
          <w:szCs w:val="28"/>
        </w:rPr>
        <w:t xml:space="preserve">дисциплина входит в вариативную часть общеобразовательного цикла </w:t>
      </w:r>
      <w:r w:rsidR="00A344AC" w:rsidRPr="00887018">
        <w:rPr>
          <w:sz w:val="28"/>
          <w:szCs w:val="28"/>
        </w:rPr>
        <w:t>ППССЗ</w:t>
      </w:r>
      <w:r w:rsidR="00604381" w:rsidRPr="0060438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относится к </w:t>
      </w:r>
      <w:r w:rsidR="004D373E">
        <w:rPr>
          <w:sz w:val="28"/>
          <w:szCs w:val="28"/>
        </w:rPr>
        <w:t>дисциплинам регионального</w:t>
      </w:r>
      <w:r>
        <w:rPr>
          <w:sz w:val="28"/>
          <w:szCs w:val="28"/>
        </w:rPr>
        <w:t xml:space="preserve"> компонента.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уметь:</w:t>
      </w:r>
    </w:p>
    <w:p w:rsidR="004B66C8" w:rsidRDefault="004B66C8" w:rsidP="004B66C8">
      <w:pPr>
        <w:numPr>
          <w:ilvl w:val="0"/>
          <w:numId w:val="2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поиск исторической информации в источниках разного типа;</w:t>
      </w:r>
    </w:p>
    <w:p w:rsidR="004B66C8" w:rsidRDefault="004B66C8" w:rsidP="004B66C8">
      <w:pPr>
        <w:numPr>
          <w:ilvl w:val="0"/>
          <w:numId w:val="2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анализировать историческую информацию, представленную в разных знаковых системах (текст, таблица, карта, схема);</w:t>
      </w:r>
    </w:p>
    <w:p w:rsidR="004B66C8" w:rsidRDefault="004B66C8" w:rsidP="004B66C8">
      <w:pPr>
        <w:numPr>
          <w:ilvl w:val="0"/>
          <w:numId w:val="2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4B66C8" w:rsidRDefault="004B66C8" w:rsidP="004B66C8">
      <w:pPr>
        <w:numPr>
          <w:ilvl w:val="0"/>
          <w:numId w:val="2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дискуссиях по историческим проблемам, формулируя собственную позицию по обсуждаемым вопросам, используя для аргументации исторические сведения;</w:t>
      </w:r>
    </w:p>
    <w:p w:rsidR="004B66C8" w:rsidRDefault="004B66C8" w:rsidP="004B66C8">
      <w:pPr>
        <w:numPr>
          <w:ilvl w:val="0"/>
          <w:numId w:val="2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представлять результаты изучения исторического материала в формах реферата, исторического сочинения, исследовательского проекта, публичной презентации;</w:t>
      </w:r>
    </w:p>
    <w:p w:rsidR="004B66C8" w:rsidRDefault="004B66C8" w:rsidP="004B66C8">
      <w:pPr>
        <w:numPr>
          <w:ilvl w:val="0"/>
          <w:numId w:val="2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собственную позицию по отношению к явлениям современной жизни, исходя из их исторической обусловленности;</w:t>
      </w:r>
    </w:p>
    <w:p w:rsidR="004B66C8" w:rsidRDefault="004B66C8" w:rsidP="004B66C8">
      <w:pPr>
        <w:numPr>
          <w:ilvl w:val="0"/>
          <w:numId w:val="2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использовать навыки исторического анализа при критическом восприятии получаемой извне социальной информации.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знать:</w:t>
      </w:r>
    </w:p>
    <w:p w:rsidR="004B66C8" w:rsidRDefault="004B66C8" w:rsidP="004B66C8">
      <w:pPr>
        <w:numPr>
          <w:ilvl w:val="0"/>
          <w:numId w:val="3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факты, процессы, явления, характеризующие целостность и системность истории родного края;</w:t>
      </w:r>
    </w:p>
    <w:p w:rsidR="004B66C8" w:rsidRDefault="004B66C8" w:rsidP="004B66C8">
      <w:pPr>
        <w:numPr>
          <w:ilvl w:val="0"/>
          <w:numId w:val="3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современные версии и трактовки важнейших событий и проблем развития Иркутской области; </w:t>
      </w:r>
    </w:p>
    <w:p w:rsidR="004B66C8" w:rsidRDefault="004B66C8" w:rsidP="004B66C8">
      <w:pPr>
        <w:numPr>
          <w:ilvl w:val="0"/>
          <w:numId w:val="3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взаимосвязь и особенности истории России и региональной истории;</w:t>
      </w:r>
    </w:p>
    <w:p w:rsidR="004B66C8" w:rsidRDefault="004B66C8" w:rsidP="004B66C8">
      <w:pPr>
        <w:numPr>
          <w:ilvl w:val="0"/>
          <w:numId w:val="3"/>
        </w:numPr>
        <w:tabs>
          <w:tab w:val="left" w:pos="91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этапы исторического развития региона.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E604DF" w:rsidRPr="00887018" w:rsidRDefault="00A344AC" w:rsidP="00A344A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887018">
        <w:rPr>
          <w:sz w:val="28"/>
          <w:szCs w:val="28"/>
        </w:rPr>
        <w:t xml:space="preserve">Рабочая программа учебной дисциплины способствует формированию общих компетенций: 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ОК.1 Понимать сущность и социальную значимость своей будущей профессии, проявлять к ней устойчивый интерес.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ОК.3 Принимать решения в стандартных и нестандартных ситуациях и нести за них ответственность.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ОК.5 Использовать информационно-коммуникационные технологии в профессиональной деятельности.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ОК.6 Работать в коллективе и в команде, эффективно общаться с коллегами, руководством, потребителями.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ОК.7 Брать на себя ответственность за работу членов команды (подчиненных), за результат выполнения заданий. </w:t>
      </w:r>
    </w:p>
    <w:p w:rsidR="00E604DF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 xml:space="preserve">ОК.8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4B66C8" w:rsidRDefault="00E604D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604DF">
        <w:rPr>
          <w:sz w:val="28"/>
          <w:szCs w:val="28"/>
        </w:rPr>
        <w:t>ОК.9 Ориентироваться в условиях частой смены технологий в профессиональной деятельности.</w:t>
      </w:r>
    </w:p>
    <w:p w:rsidR="00A344AC" w:rsidRDefault="00A344AC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344A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Количество часов на освоение программы дисциплины:</w:t>
      </w:r>
    </w:p>
    <w:p w:rsidR="00784C3F" w:rsidRPr="003F323A" w:rsidRDefault="00784C3F" w:rsidP="00784C3F">
      <w:pPr>
        <w:suppressLineNumbers/>
        <w:rPr>
          <w:sz w:val="28"/>
          <w:szCs w:val="28"/>
        </w:rPr>
      </w:pPr>
      <w:r w:rsidRPr="003F323A">
        <w:rPr>
          <w:sz w:val="28"/>
          <w:szCs w:val="28"/>
        </w:rPr>
        <w:t>Максимальной учебной нагрузки обучающегося</w:t>
      </w:r>
      <w:r>
        <w:rPr>
          <w:sz w:val="28"/>
          <w:szCs w:val="28"/>
        </w:rPr>
        <w:t xml:space="preserve"> – 118 </w:t>
      </w:r>
      <w:r w:rsidRPr="003F323A">
        <w:rPr>
          <w:sz w:val="28"/>
          <w:szCs w:val="28"/>
        </w:rPr>
        <w:t>часов, в том числе:</w:t>
      </w:r>
    </w:p>
    <w:p w:rsidR="00784C3F" w:rsidRPr="003F323A" w:rsidRDefault="00784C3F" w:rsidP="00784C3F">
      <w:pPr>
        <w:suppressLineNumbers/>
        <w:rPr>
          <w:sz w:val="28"/>
          <w:szCs w:val="28"/>
        </w:rPr>
      </w:pPr>
      <w:r w:rsidRPr="003F323A">
        <w:rPr>
          <w:sz w:val="28"/>
          <w:szCs w:val="28"/>
        </w:rPr>
        <w:t xml:space="preserve">    аудиторной учебной работы обучающихся (обязательных учебных занятий)</w:t>
      </w:r>
      <w:r>
        <w:rPr>
          <w:sz w:val="28"/>
          <w:szCs w:val="28"/>
        </w:rPr>
        <w:t xml:space="preserve">  78 </w:t>
      </w:r>
      <w:r w:rsidRPr="003F323A">
        <w:rPr>
          <w:sz w:val="28"/>
          <w:szCs w:val="28"/>
        </w:rPr>
        <w:t xml:space="preserve"> часов                      </w:t>
      </w:r>
      <w:r w:rsidRPr="003F323A">
        <w:rPr>
          <w:sz w:val="28"/>
          <w:szCs w:val="28"/>
        </w:rPr>
        <w:softHyphen/>
        <w:t xml:space="preserve"> </w:t>
      </w:r>
    </w:p>
    <w:p w:rsidR="00784C3F" w:rsidRPr="003F323A" w:rsidRDefault="00784C3F" w:rsidP="00784C3F">
      <w:pPr>
        <w:suppressLineNumbers/>
        <w:rPr>
          <w:sz w:val="28"/>
          <w:szCs w:val="28"/>
        </w:rPr>
      </w:pPr>
      <w:r w:rsidRPr="003F323A">
        <w:rPr>
          <w:sz w:val="28"/>
          <w:szCs w:val="28"/>
        </w:rPr>
        <w:t xml:space="preserve">      внеаудиторной (самостоятельной)  учебной работы обуч</w:t>
      </w:r>
      <w:r>
        <w:rPr>
          <w:sz w:val="28"/>
          <w:szCs w:val="28"/>
        </w:rPr>
        <w:t>ающегося 40</w:t>
      </w:r>
      <w:r w:rsidRPr="003F323A">
        <w:rPr>
          <w:sz w:val="28"/>
          <w:szCs w:val="28"/>
        </w:rPr>
        <w:t xml:space="preserve"> часов</w:t>
      </w:r>
    </w:p>
    <w:p w:rsidR="00784C3F" w:rsidRPr="003F323A" w:rsidRDefault="00784C3F" w:rsidP="00784C3F">
      <w:pPr>
        <w:suppressLineNumbers/>
        <w:rPr>
          <w:sz w:val="28"/>
          <w:szCs w:val="28"/>
        </w:rPr>
      </w:pPr>
    </w:p>
    <w:p w:rsidR="00784C3F" w:rsidRDefault="00784C3F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E604DF" w:rsidRDefault="00E604D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4B66C8" w:rsidTr="004B66C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Объем часов</w:t>
            </w:r>
          </w:p>
        </w:tc>
      </w:tr>
      <w:tr w:rsidR="004B66C8" w:rsidTr="004B66C8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Pr="009D5F6A" w:rsidRDefault="0075571F">
            <w:pPr>
              <w:spacing w:line="276" w:lineRule="auto"/>
              <w:jc w:val="center"/>
              <w:rPr>
                <w:b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iCs/>
                <w:color w:val="000000" w:themeColor="text1"/>
                <w:sz w:val="28"/>
                <w:szCs w:val="28"/>
                <w:lang w:eastAsia="en-US"/>
              </w:rPr>
              <w:t>118</w:t>
            </w:r>
          </w:p>
        </w:tc>
      </w:tr>
      <w:tr w:rsidR="004B66C8" w:rsidTr="004B66C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Pr="009D5F6A" w:rsidRDefault="005A063A">
            <w:pPr>
              <w:spacing w:line="276" w:lineRule="auto"/>
              <w:jc w:val="center"/>
              <w:rPr>
                <w:b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iCs/>
                <w:color w:val="000000" w:themeColor="text1"/>
                <w:sz w:val="28"/>
                <w:szCs w:val="28"/>
                <w:lang w:eastAsia="en-US"/>
              </w:rPr>
              <w:t>78</w:t>
            </w:r>
          </w:p>
        </w:tc>
      </w:tr>
      <w:tr w:rsidR="004B66C8" w:rsidTr="004B66C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6C8" w:rsidRPr="009D5F6A" w:rsidRDefault="004B66C8">
            <w:pPr>
              <w:spacing w:line="276" w:lineRule="auto"/>
              <w:jc w:val="center"/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B66C8" w:rsidTr="004B66C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Pr="009D5F6A" w:rsidRDefault="009D5F6A">
            <w:pPr>
              <w:spacing w:line="276" w:lineRule="auto"/>
              <w:jc w:val="center"/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9D5F6A">
              <w:rPr>
                <w:iCs/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</w:tr>
      <w:tr w:rsidR="004B66C8" w:rsidTr="004B66C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Pr="009D5F6A" w:rsidRDefault="0075571F" w:rsidP="00147BB5">
            <w:pPr>
              <w:spacing w:line="276" w:lineRule="auto"/>
              <w:jc w:val="center"/>
              <w:rPr>
                <w:b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iCs/>
                <w:color w:val="000000" w:themeColor="text1"/>
                <w:sz w:val="28"/>
                <w:szCs w:val="28"/>
                <w:lang w:eastAsia="en-US"/>
              </w:rPr>
              <w:t>40</w:t>
            </w:r>
          </w:p>
        </w:tc>
      </w:tr>
      <w:tr w:rsidR="004B66C8" w:rsidTr="004B66C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6C8" w:rsidRPr="003F22DD" w:rsidRDefault="004B66C8">
            <w:pPr>
              <w:spacing w:line="276" w:lineRule="auto"/>
              <w:jc w:val="center"/>
              <w:rPr>
                <w:i/>
                <w:iCs/>
                <w:color w:val="FF0000"/>
                <w:sz w:val="28"/>
                <w:szCs w:val="28"/>
                <w:lang w:eastAsia="en-US"/>
              </w:rPr>
            </w:pPr>
          </w:p>
        </w:tc>
      </w:tr>
      <w:tr w:rsidR="004B66C8" w:rsidTr="00BB3C74">
        <w:trPr>
          <w:trHeight w:val="73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ind w:left="42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определение по карте границ расселения народов Прибайкалья до их присоединения к Русскому государству;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66C8" w:rsidRPr="00F50D70" w:rsidRDefault="005A063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F50D70">
              <w:rPr>
                <w:iCs/>
                <w:sz w:val="28"/>
                <w:szCs w:val="28"/>
                <w:lang w:eastAsia="en-US"/>
              </w:rPr>
              <w:t>5</w:t>
            </w:r>
          </w:p>
        </w:tc>
      </w:tr>
      <w:tr w:rsidR="004B66C8" w:rsidTr="00BB3C74">
        <w:trPr>
          <w:trHeight w:val="96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ind w:left="42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подготовка сообщений об истории становления  Иркутской области и людях, внесших значительный вклад в ее изучение и развитие;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66C8" w:rsidRPr="00F50D70" w:rsidRDefault="005A063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F50D70">
              <w:rPr>
                <w:iCs/>
                <w:sz w:val="28"/>
                <w:szCs w:val="28"/>
                <w:lang w:eastAsia="en-US"/>
              </w:rPr>
              <w:t>15</w:t>
            </w:r>
          </w:p>
        </w:tc>
      </w:tr>
      <w:tr w:rsidR="004B66C8" w:rsidTr="00BB3C74">
        <w:trPr>
          <w:trHeight w:val="96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Default="004B66C8">
            <w:pPr>
              <w:spacing w:line="276" w:lineRule="auto"/>
              <w:ind w:left="42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составление таблиц, схем, презентаций, раскрывающих исторические особенности  становления экономики, промышленности, просвещения и образования на разных этапах становления региона.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66C8" w:rsidRPr="00F50D70" w:rsidRDefault="005A063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F50D70">
              <w:rPr>
                <w:iCs/>
                <w:sz w:val="28"/>
                <w:szCs w:val="28"/>
                <w:lang w:eastAsia="en-US"/>
              </w:rPr>
              <w:t>20</w:t>
            </w:r>
          </w:p>
        </w:tc>
      </w:tr>
      <w:tr w:rsidR="004B66C8" w:rsidTr="004B66C8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66C8" w:rsidRPr="00BB3C74" w:rsidRDefault="004B66C8" w:rsidP="009D5F6A">
            <w:pPr>
              <w:spacing w:line="276" w:lineRule="auto"/>
              <w:rPr>
                <w:i/>
                <w:iCs/>
                <w:sz w:val="28"/>
                <w:szCs w:val="28"/>
                <w:lang w:eastAsia="en-US"/>
              </w:rPr>
            </w:pPr>
            <w:r w:rsidRPr="00BB3C74">
              <w:rPr>
                <w:i/>
                <w:iCs/>
                <w:sz w:val="28"/>
                <w:szCs w:val="28"/>
                <w:lang w:eastAsia="en-US"/>
              </w:rPr>
              <w:t>Промежуточная  аттестация в форме дифференцированного зачета</w:t>
            </w:r>
            <w:r w:rsidR="00BB3C74">
              <w:rPr>
                <w:i/>
                <w:iCs/>
                <w:sz w:val="28"/>
                <w:szCs w:val="28"/>
                <w:lang w:eastAsia="en-US"/>
              </w:rPr>
              <w:t xml:space="preserve"> (</w:t>
            </w:r>
            <w:r w:rsidR="00F50D70">
              <w:rPr>
                <w:i/>
                <w:iCs/>
                <w:sz w:val="28"/>
                <w:szCs w:val="28"/>
                <w:lang w:eastAsia="en-US"/>
              </w:rPr>
              <w:t>2 семестр</w:t>
            </w:r>
            <w:r w:rsidR="00A30BE5" w:rsidRPr="00BB3C74">
              <w:rPr>
                <w:i/>
                <w:iCs/>
                <w:sz w:val="28"/>
                <w:szCs w:val="28"/>
                <w:lang w:eastAsia="en-US"/>
              </w:rPr>
              <w:t>)</w:t>
            </w:r>
          </w:p>
        </w:tc>
      </w:tr>
    </w:tbl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B66C8" w:rsidRDefault="004B66C8" w:rsidP="004B66C8">
      <w:pPr>
        <w:sectPr w:rsidR="004B66C8" w:rsidSect="008D4505">
          <w:footerReference w:type="default" r:id="rId7"/>
          <w:pgSz w:w="11906" w:h="16838"/>
          <w:pgMar w:top="1134" w:right="1134" w:bottom="1134" w:left="1701" w:header="709" w:footer="709" w:gutter="0"/>
          <w:cols w:space="720"/>
          <w:titlePg/>
          <w:docGrid w:linePitch="326"/>
        </w:sect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F50D70">
        <w:rPr>
          <w:b/>
          <w:sz w:val="28"/>
          <w:szCs w:val="28"/>
        </w:rPr>
        <w:t>ОУД.РК.</w:t>
      </w:r>
      <w:r w:rsidR="003F22DD" w:rsidRPr="00887018">
        <w:rPr>
          <w:b/>
          <w:sz w:val="28"/>
          <w:szCs w:val="28"/>
        </w:rPr>
        <w:t xml:space="preserve"> 02</w:t>
      </w:r>
      <w:r w:rsidR="003F22DD"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История Иркутской области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0003"/>
        <w:gridCol w:w="1808"/>
        <w:gridCol w:w="1559"/>
      </w:tblGrid>
      <w:tr w:rsidR="004B66C8" w:rsidTr="004B66C8">
        <w:trPr>
          <w:trHeight w:val="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4B66C8" w:rsidTr="004B66C8">
        <w:trPr>
          <w:trHeight w:val="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</w:tr>
      <w:tr w:rsidR="005905D0" w:rsidTr="004B66C8">
        <w:trPr>
          <w:trHeight w:val="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D0" w:rsidRDefault="005905D0" w:rsidP="00590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i/>
                <w:color w:val="FF000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1.</w:t>
            </w:r>
          </w:p>
          <w:p w:rsidR="005905D0" w:rsidRDefault="005905D0" w:rsidP="00590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История становления Иркутской области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D0" w:rsidRDefault="00590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D0" w:rsidRDefault="005905D0" w:rsidP="00590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D0" w:rsidRDefault="00590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</w:tc>
      </w:tr>
      <w:tr w:rsidR="004B66C8" w:rsidTr="004B66C8">
        <w:trPr>
          <w:trHeight w:val="20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1.1.</w:t>
            </w:r>
            <w:r>
              <w:rPr>
                <w:rFonts w:eastAsia="Calibri"/>
                <w:bCs/>
                <w:lang w:eastAsia="en-US"/>
              </w:rPr>
              <w:t>Наш край в древности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Pr="002957C4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i/>
                <w:lang w:eastAsia="en-US"/>
              </w:rPr>
            </w:pPr>
          </w:p>
        </w:tc>
      </w:tr>
      <w:tr w:rsidR="004B66C8" w:rsidTr="004B66C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Древнекаменный век в истории Прибайкалья</w:t>
            </w:r>
            <w:r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 Древние стоянки человека. Жилища и занятия людей, первые произведения искусства. Мезолит. </w:t>
            </w:r>
            <w:r w:rsidR="00145427">
              <w:rPr>
                <w:lang w:eastAsia="en-US"/>
              </w:rPr>
              <w:t>Ново каменный</w:t>
            </w:r>
            <w:r>
              <w:rPr>
                <w:lang w:eastAsia="en-US"/>
              </w:rPr>
              <w:t xml:space="preserve"> век. Усовершенствование орудий труда. Меднобронзовый век. Шаманство. Начало железного века. Изменения в занятиях людей с палеолита до меднобронзового века.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B66C8" w:rsidTr="004B66C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</w:t>
            </w:r>
            <w:r w:rsidR="004B66C8">
              <w:rPr>
                <w:b/>
                <w:bCs/>
                <w:lang w:eastAsia="en-US"/>
              </w:rPr>
              <w:t>рактические занятия</w:t>
            </w:r>
          </w:p>
          <w:p w:rsidR="004B66C8" w:rsidRDefault="004B66C8" w:rsidP="00145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Определение особенностей палеол</w:t>
            </w:r>
            <w:r w:rsidR="00145427">
              <w:rPr>
                <w:bCs/>
                <w:lang w:eastAsia="en-US"/>
              </w:rPr>
              <w:t>и</w:t>
            </w:r>
            <w:r>
              <w:rPr>
                <w:bCs/>
                <w:lang w:eastAsia="en-US"/>
              </w:rPr>
              <w:t xml:space="preserve">та в Прибайкалье, составление </w:t>
            </w:r>
            <w:r w:rsidR="00145427">
              <w:rPr>
                <w:bCs/>
                <w:lang w:eastAsia="en-US"/>
              </w:rPr>
              <w:t>хронологической</w:t>
            </w:r>
            <w:r>
              <w:rPr>
                <w:bCs/>
                <w:lang w:eastAsia="en-US"/>
              </w:rPr>
              <w:t xml:space="preserve"> таблицы «Расселение человека от палеолита к железному веку». Обозначение на контурной карте древних стоянок человека на территории Иркутской области.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5D3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</w:tc>
      </w:tr>
      <w:tr w:rsidR="00D05CA0" w:rsidTr="00AC00BC">
        <w:trPr>
          <w:trHeight w:val="20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5CA0" w:rsidRDefault="00D05CA0" w:rsidP="00145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1.2. </w:t>
            </w:r>
            <w:r>
              <w:rPr>
                <w:lang w:eastAsia="en-US"/>
              </w:rPr>
              <w:t>Прибайкалье в период средневековья.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A0" w:rsidRDefault="00D05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5CA0" w:rsidRPr="002957C4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0" w:rsidRDefault="00D05CA0">
            <w:pPr>
              <w:rPr>
                <w:bCs/>
                <w:i/>
                <w:lang w:eastAsia="en-US"/>
              </w:rPr>
            </w:pPr>
          </w:p>
        </w:tc>
      </w:tr>
      <w:tr w:rsidR="00D05CA0" w:rsidTr="004F4087">
        <w:trPr>
          <w:trHeight w:val="9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5CA0" w:rsidRDefault="00D05CA0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A0" w:rsidRDefault="00D05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Особенности жизни коренных народов Сибири в период средневековья. Курыканы: жилища и культура. Буряты, эвенки, тофалары: территория, занятия и общественный строй. Присоединение «брацкой землицы»: пути продвижения русских, первые остроги, Иркутский острог, Илимское воеводство, начало Иркутского воеводства, Значение присоединения Прибайкалья к России. Первые христианские церкви и монастыри. Народные волнения </w:t>
            </w:r>
            <w:r>
              <w:rPr>
                <w:lang w:val="en-US" w:eastAsia="en-US"/>
              </w:rPr>
              <w:t>XVII</w:t>
            </w:r>
            <w:r>
              <w:rPr>
                <w:lang w:eastAsia="en-US"/>
              </w:rPr>
              <w:t xml:space="preserve"> века.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5CA0" w:rsidRDefault="00D05CA0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5CA0" w:rsidRDefault="00D05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D05CA0" w:rsidTr="004F4087">
        <w:trPr>
          <w:trHeight w:val="9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CA0" w:rsidRDefault="00D05CA0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</w:t>
            </w:r>
            <w:r w:rsidR="002957C4" w:rsidRPr="002957C4">
              <w:rPr>
                <w:b/>
                <w:lang w:eastAsia="en-US"/>
              </w:rPr>
              <w:t>рактические занятия</w:t>
            </w:r>
          </w:p>
          <w:p w:rsidR="00D05CA0" w:rsidRDefault="00D05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Составление характеристики первых острогов Прибайкалья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CA0" w:rsidRDefault="006F1D02" w:rsidP="00D05CA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A0" w:rsidRDefault="00D05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225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1.3.</w:t>
            </w:r>
            <w:r>
              <w:rPr>
                <w:lang w:eastAsia="en-US"/>
              </w:rPr>
              <w:t>Земля Иркутская в XVIII  веке.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P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2957C4">
              <w:rPr>
                <w:b/>
                <w:bCs/>
                <w:lang w:eastAsia="en-US"/>
              </w:rPr>
              <w:t>10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i/>
                <w:lang w:eastAsia="en-US"/>
              </w:rPr>
            </w:pPr>
          </w:p>
        </w:tc>
      </w:tr>
      <w:tr w:rsidR="004B66C8" w:rsidTr="004B66C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Социально – экономическое развитие края в XVIII  веке</w:t>
            </w:r>
            <w:r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Рост населения и основные виды его занятия. Развитие промышленности и  ремесел. Иркутск – губернский город. Первые школы. «Именитые» люди </w:t>
            </w:r>
            <w:r>
              <w:rPr>
                <w:lang w:val="en-US" w:eastAsia="en-US"/>
              </w:rPr>
              <w:t>XVIII</w:t>
            </w:r>
            <w:r>
              <w:rPr>
                <w:lang w:eastAsia="en-US"/>
              </w:rPr>
              <w:t xml:space="preserve"> века: А. Н. Радищев, Г. И. Шелихов, их роль в истории становления Иркутской области.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2957C4" w:rsidTr="002957C4">
        <w:trPr>
          <w:trHeight w:val="328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Тема 1.4.</w:t>
            </w:r>
            <w:r>
              <w:rPr>
                <w:lang w:eastAsia="en-US"/>
              </w:rPr>
              <w:t>Иркутская губерния в   XIX веке.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7C4" w:rsidRDefault="002957C4" w:rsidP="00B52CE4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7C4" w:rsidRPr="005905D0" w:rsidRDefault="00F50D70" w:rsidP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2957C4" w:rsidRDefault="002957C4" w:rsidP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2957C4" w:rsidRDefault="002957C4" w:rsidP="009A3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2957C4" w:rsidTr="00D16C19">
        <w:trPr>
          <w:trHeight w:val="1695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7C4" w:rsidRDefault="002957C4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Особенности хозяйственного развития Иркутской губернии в первой половине XIX. Влияние промышленности на развитие сельского хозяйства и транспорта. Роль декабристов в развитие культуры и хозяйства сибирского населения. Иркутск – административный и культурный центр Восточной Сибири. Иркутская губерния во второй половине XIX века. Экономика, сельское хозяйство, развитие промышленности и формирование рабочего класса. Архитектура и строительство. Хозяйство коренного населения. Торговля и купечество. Сибирская железная дорога и связь. Общественная жизнь, просвещение и образование, культура  Иркутской губернии  второй половины XIX века. Политическая ссылка и революционное движение.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2957C4" w:rsidP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2957C4" w:rsidTr="006178D7">
        <w:trPr>
          <w:trHeight w:val="3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C4" w:rsidRDefault="002957C4">
            <w:pPr>
              <w:rPr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4" w:rsidRDefault="00F50D70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</w:t>
            </w:r>
            <w:r w:rsidR="002957C4" w:rsidRPr="002957C4">
              <w:rPr>
                <w:b/>
                <w:bCs/>
                <w:lang w:eastAsia="en-US"/>
              </w:rPr>
              <w:t>рактические занятия</w:t>
            </w:r>
          </w:p>
          <w:p w:rsidR="002957C4" w:rsidRPr="00D05CA0" w:rsidRDefault="002957C4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Анализ печатных материалов, раскрывающих  жизнь и деятельность декабристов в Иркутской губернии, </w:t>
            </w:r>
            <w:r>
              <w:rPr>
                <w:lang w:eastAsia="en-US"/>
              </w:rPr>
              <w:t xml:space="preserve">Подготовка сравнительной таблицы, отражающей особенности развития Иркутской области в первой и второй половине XIX века (экономика, промышленность, сельское хозяйство, наука, просвещение и образование). Выявление особенностей занятий коренного населения Прибайкалья в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>веке. Составление хронологической таблицы «Этапы становления системы каторги и ссылки»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1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 w:rsidP="000E7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2.</w:t>
            </w:r>
            <w:r>
              <w:rPr>
                <w:b/>
                <w:lang w:eastAsia="en-US"/>
              </w:rPr>
              <w:t xml:space="preserve"> Земля Иркутская   в XX –</w:t>
            </w:r>
            <w:r>
              <w:rPr>
                <w:b/>
                <w:lang w:val="en-US" w:eastAsia="en-US"/>
              </w:rPr>
              <w:t>XXI</w:t>
            </w:r>
            <w:r>
              <w:rPr>
                <w:b/>
                <w:lang w:eastAsia="en-US"/>
              </w:rPr>
              <w:t xml:space="preserve"> веках.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4B66C8" w:rsidRDefault="002957C4" w:rsidP="00590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  <w:r w:rsidR="005905D0">
              <w:rPr>
                <w:b/>
                <w:bCs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276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2.1.</w:t>
            </w:r>
            <w:r>
              <w:rPr>
                <w:lang w:eastAsia="en-US"/>
              </w:rPr>
              <w:t>Иркутская земля в начале XX века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Pr="002957C4" w:rsidRDefault="006F1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2957C4">
              <w:rPr>
                <w:b/>
                <w:bCs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1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Экономика Иркутской губернии  в  XX веке</w:t>
            </w:r>
            <w:r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Рабочее движение и иркутская социал-демократия накануне революции 1905-1907годов. Революционные выступления в губернии в 1905-1907 годах. Социально-экономические процессы в промышленности Иркутской губернии после первой революции. Основные изменения в общественно-политической и культурной жизни Иркутской области в начале </w:t>
            </w:r>
            <w:r>
              <w:rPr>
                <w:lang w:val="en-US" w:eastAsia="en-US"/>
              </w:rPr>
              <w:t>XX</w:t>
            </w:r>
            <w:r>
              <w:rPr>
                <w:lang w:eastAsia="en-US"/>
              </w:rPr>
              <w:t xml:space="preserve"> века. Период первой мировой войны. Февральская и Октябрьская революции в Иркутске. Разгром А.Колчака, установление власти Советов.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373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Тема 2.2.</w:t>
            </w:r>
            <w:r>
              <w:rPr>
                <w:lang w:eastAsia="en-US"/>
              </w:rPr>
              <w:t>Иркутская земля в 1921-1941 гг.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P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2957C4">
              <w:rPr>
                <w:b/>
                <w:bCs/>
                <w:lang w:eastAsia="en-US"/>
              </w:rPr>
              <w:t>6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Изменение социально-политической обстановки в 1921-1941 гг. Восстановление экономики. Первые шаги индустриализации: успехи, просчеты, трудности. Коллективизация.  Просвещение, образование, наука в 20-40-е годы. Культурно-просветительная и литературно-художественная жизнь.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B66C8" w:rsidTr="004B66C8">
        <w:trPr>
          <w:trHeight w:val="20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2.3.</w:t>
            </w:r>
            <w:r>
              <w:rPr>
                <w:lang w:eastAsia="en-US"/>
              </w:rPr>
              <w:t>Великая Отечественная война и послевоенное строительство (1941-1960 гг.)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Pr="002957C4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Передний край в глубоком тылу. Иркутяне в боях за Родину. Новый этап индустриального развития экономики (1946-1960 гг.): первые шаги в промышленности. Молодежные стройки. Начало БАМа. Положение в сельском хозяйстве. Социально-политическая обстановка. Культурная жизнь: образование и наука, литература и искусство, живопись, города.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B66C8" w:rsidTr="004B66C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4" w:rsidRDefault="00F50D70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</w:t>
            </w:r>
            <w:r w:rsidR="002957C4" w:rsidRPr="002957C4">
              <w:rPr>
                <w:b/>
                <w:bCs/>
                <w:lang w:eastAsia="en-US"/>
              </w:rPr>
              <w:t>рактические занятия</w:t>
            </w:r>
          </w:p>
          <w:p w:rsidR="004B66C8" w:rsidRDefault="004B66C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Подготовка сравнительной таблицы, раскрывающей особенности развития Иркутской области в послевоенные года (экономика, промышленность, сельское хозяйство, наука, просвещение и образование).</w:t>
            </w:r>
            <w:r w:rsidR="00D05CA0">
              <w:rPr>
                <w:lang w:eastAsia="en-US"/>
              </w:rPr>
              <w:t xml:space="preserve"> Составление хронологии основания промышленных городов Прибайкалья. Представление презентаций о героях сибиряках Второй мировой войны.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5D3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200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Тема 2.4.</w:t>
            </w:r>
            <w:r>
              <w:rPr>
                <w:lang w:eastAsia="en-US"/>
              </w:rPr>
              <w:t xml:space="preserve">Иркутская область в 1961-1985 </w:t>
            </w:r>
            <w:r w:rsidR="00145427">
              <w:rPr>
                <w:lang w:eastAsia="en-US"/>
              </w:rPr>
              <w:t>гг.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Pr="002957C4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</w:tr>
      <w:tr w:rsidR="004B66C8" w:rsidTr="004B66C8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Территориально-производственные комплексы – новая форма индустриального развития экономики Иркутской области. Развитие промышленности: успехи и трудности. Сельское хозяйство. Наука, образование и подготовка кадров. Общественно-политическая жизнь. Проблемы культурной жизни области. Коренное население области. Международные связи.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B66C8" w:rsidTr="004B66C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rPr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4" w:rsidRDefault="00F50D70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</w:t>
            </w:r>
            <w:r w:rsidR="002957C4" w:rsidRPr="002957C4">
              <w:rPr>
                <w:b/>
                <w:bCs/>
                <w:lang w:eastAsia="en-US"/>
              </w:rPr>
              <w:t>рактические занятия</w:t>
            </w:r>
          </w:p>
          <w:p w:rsidR="004B66C8" w:rsidRDefault="004B66C8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Составление сравнительной таблицы, раскрывающей особенности развития Иркутской области в 1961-1985 </w:t>
            </w:r>
            <w:r w:rsidR="00145427">
              <w:rPr>
                <w:lang w:eastAsia="en-US"/>
              </w:rPr>
              <w:t>гг.</w:t>
            </w:r>
            <w:r>
              <w:rPr>
                <w:lang w:eastAsia="en-US"/>
              </w:rPr>
              <w:t xml:space="preserve"> (экономика, промышленность, сельское хозяйство, наука, просвещение и образование).</w:t>
            </w:r>
            <w:r w:rsidR="00D05CA0">
              <w:rPr>
                <w:lang w:eastAsia="en-US"/>
              </w:rPr>
              <w:t xml:space="preserve"> Характеристика этапов развития науки в Прибайкалье.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590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2957C4" w:rsidTr="002957C4">
        <w:trPr>
          <w:trHeight w:val="281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7C4" w:rsidRDefault="002957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Тема 2.5.</w:t>
            </w:r>
            <w:r>
              <w:rPr>
                <w:lang w:eastAsia="en-US"/>
              </w:rPr>
              <w:t>Иркутская область в 1986-2011 гг.</w:t>
            </w:r>
          </w:p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C4" w:rsidRDefault="002957C4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2957C4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7C4" w:rsidRP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2957C4">
              <w:rPr>
                <w:b/>
                <w:bCs/>
                <w:lang w:eastAsia="en-US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2957C4" w:rsidTr="003F7CD2">
        <w:trPr>
          <w:trHeight w:val="795"/>
        </w:trPr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2957C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2957C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Иркутская область на грани веков. Политическая и культурная жизнь. На пути экономических реформ.  Современное социально-экономическое и культурное  положение Иркутской области.  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C4" w:rsidRDefault="00295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C7A52" w:rsidTr="004B66C8">
        <w:trPr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52" w:rsidRDefault="00EC7A52">
            <w:pPr>
              <w:rPr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52" w:rsidRDefault="00EC7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</w:t>
            </w:r>
            <w:r w:rsidR="00F50D70">
              <w:rPr>
                <w:b/>
                <w:bCs/>
                <w:lang w:eastAsia="en-US"/>
              </w:rPr>
              <w:t>остоятельная работа обучающихся</w:t>
            </w:r>
          </w:p>
          <w:p w:rsidR="00F50D70" w:rsidRDefault="00EC7A52" w:rsidP="00EC7A5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Подготовка сообщений о пер</w:t>
            </w:r>
            <w:r w:rsidR="00F50D70">
              <w:rPr>
                <w:lang w:eastAsia="en-US"/>
              </w:rPr>
              <w:t>вых острогах в Восточной Сибири</w:t>
            </w:r>
            <w:r>
              <w:rPr>
                <w:lang w:eastAsia="en-US"/>
              </w:rPr>
              <w:t>.</w:t>
            </w:r>
          </w:p>
          <w:p w:rsidR="00F50D70" w:rsidRDefault="00EC7A52" w:rsidP="00EC7A5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по карте границ расселения народов Прибайкалья до их присо</w:t>
            </w:r>
            <w:r w:rsidR="00F50D70">
              <w:rPr>
                <w:lang w:eastAsia="en-US"/>
              </w:rPr>
              <w:t>единения к Русскому государству.</w:t>
            </w:r>
          </w:p>
          <w:p w:rsidR="00F50D70" w:rsidRDefault="00EC7A52" w:rsidP="00EC7A5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сообщений о развитии промышленности,   ремесел,  просвещения в Иркутской губернии  (с учетом</w:t>
            </w:r>
            <w:r w:rsidR="00F50D70">
              <w:rPr>
                <w:lang w:eastAsia="en-US"/>
              </w:rPr>
              <w:t xml:space="preserve"> профиля специальности обучающихся).</w:t>
            </w:r>
          </w:p>
          <w:p w:rsidR="00F50D70" w:rsidRDefault="00EC7A52" w:rsidP="00EC7A5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презентаций, сообщений о декабристах Иркутской губернии и их вкладе в развитие Иркутской области. </w:t>
            </w:r>
          </w:p>
          <w:p w:rsidR="00F50D70" w:rsidRDefault="00EC7A52" w:rsidP="00EC7A5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Подбор материалов и иллюстраций, раскрывающих деятельность  известных политических ссыльных Иркутской губернии,  особенности развития промышленности, сельского хозяйства,    просвещения и образования в  первой половины </w:t>
            </w:r>
            <w:r>
              <w:rPr>
                <w:lang w:val="en-US" w:eastAsia="en-US"/>
              </w:rPr>
              <w:t>XIX</w:t>
            </w:r>
            <w:r w:rsidR="00F50D70">
              <w:rPr>
                <w:lang w:eastAsia="en-US"/>
              </w:rPr>
              <w:t>.</w:t>
            </w:r>
          </w:p>
          <w:p w:rsidR="00EC7A52" w:rsidRDefault="00EC7A52" w:rsidP="00EC7A5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  сообщений о тружениках сибирского тыла, людях города, поселка, села, награжденных медалью «За доблестный труд в Великой Оте</w:t>
            </w:r>
            <w:r w:rsidR="00F50D70">
              <w:rPr>
                <w:lang w:eastAsia="en-US"/>
              </w:rPr>
              <w:t>чественной войне 1941-1945 гг.».</w:t>
            </w:r>
            <w:r>
              <w:rPr>
                <w:lang w:eastAsia="en-US"/>
              </w:rPr>
              <w:t xml:space="preserve"> Составление схем, таблицы об основных изменениях в социальной структуре населения области.</w:t>
            </w:r>
          </w:p>
          <w:p w:rsidR="00EC7A52" w:rsidRPr="00F50D70" w:rsidRDefault="00EC7A52" w:rsidP="00F50D7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сообщений о губернаторах Иркутской области.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52" w:rsidRDefault="00EC7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50D70">
              <w:rPr>
                <w:b/>
                <w:bCs/>
                <w:lang w:eastAsia="en-US"/>
              </w:rPr>
              <w:lastRenderedPageBreak/>
              <w:t>40</w:t>
            </w:r>
          </w:p>
          <w:p w:rsidR="00F50D70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F50D70">
              <w:rPr>
                <w:bCs/>
                <w:lang w:eastAsia="en-US"/>
              </w:rPr>
              <w:lastRenderedPageBreak/>
              <w:t>4</w:t>
            </w:r>
          </w:p>
          <w:p w:rsidR="00F50D70" w:rsidRDefault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F50D70" w:rsidRP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52" w:rsidRDefault="00EC7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</w:tc>
      </w:tr>
      <w:tr w:rsidR="00F50D70" w:rsidTr="004B66C8">
        <w:trPr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D70" w:rsidRDefault="00F50D70" w:rsidP="00F50D70">
            <w:pPr>
              <w:rPr>
                <w:bCs/>
                <w:lang w:eastAsia="en-US"/>
              </w:rPr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70" w:rsidRPr="005905D0" w:rsidRDefault="00F50D70" w:rsidP="00F50D7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905D0">
              <w:rPr>
                <w:b/>
                <w:lang w:eastAsia="en-US"/>
              </w:rPr>
              <w:t>Дифференцированный зачёт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70" w:rsidRPr="005905D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905D0">
              <w:rPr>
                <w:b/>
                <w:bCs/>
                <w:lang w:eastAsia="en-US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</w:tc>
      </w:tr>
      <w:tr w:rsidR="00F50D70" w:rsidTr="004B66C8">
        <w:trPr>
          <w:trHeight w:val="247"/>
        </w:trPr>
        <w:tc>
          <w:tcPr>
            <w:tcW w:w="1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70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Всего: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D70" w:rsidRPr="00F5169F" w:rsidRDefault="00F50D70" w:rsidP="00F50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D70" w:rsidRDefault="00F50D70" w:rsidP="00F50D70">
            <w:pPr>
              <w:rPr>
                <w:bCs/>
                <w:i/>
                <w:lang w:eastAsia="en-US"/>
              </w:rPr>
            </w:pPr>
          </w:p>
        </w:tc>
      </w:tr>
    </w:tbl>
    <w:p w:rsidR="005D32DC" w:rsidRPr="000B3531" w:rsidRDefault="000B3531" w:rsidP="005D32DC">
      <w:pPr>
        <w:rPr>
          <w:i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0B3531" w:rsidRPr="000B3531" w:rsidRDefault="000B3531" w:rsidP="000B3531">
      <w:pPr>
        <w:jc w:val="right"/>
        <w:rPr>
          <w:i/>
        </w:rPr>
        <w:sectPr w:rsidR="000B3531" w:rsidRPr="000B353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4B66C8" w:rsidRDefault="004B66C8" w:rsidP="004B66C8"/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Материально-техническое обеспечение</w:t>
      </w:r>
    </w:p>
    <w:p w:rsidR="004B66C8" w:rsidRDefault="004B66C8" w:rsidP="004B66C8">
      <w:pPr>
        <w:widowControl w:val="0"/>
        <w:tabs>
          <w:tab w:val="left" w:pos="540"/>
        </w:tabs>
        <w:ind w:firstLine="709"/>
        <w:jc w:val="both"/>
        <w:rPr>
          <w:bCs/>
          <w:i/>
          <w:sz w:val="20"/>
          <w:szCs w:val="20"/>
        </w:rPr>
      </w:pPr>
      <w:r>
        <w:rPr>
          <w:bCs/>
          <w:sz w:val="28"/>
          <w:szCs w:val="28"/>
        </w:rPr>
        <w:t xml:space="preserve">Реализация программы дисциплины требует наличия учебного кабинета </w:t>
      </w:r>
      <w:r>
        <w:rPr>
          <w:sz w:val="28"/>
        </w:rPr>
        <w:t xml:space="preserve">гуманитарных дисциплин. </w:t>
      </w:r>
    </w:p>
    <w:p w:rsidR="004B66C8" w:rsidRDefault="004B66C8" w:rsidP="004B66C8">
      <w:pPr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Оборудование учебного кабинета</w:t>
      </w:r>
      <w:r>
        <w:rPr>
          <w:bCs/>
          <w:sz w:val="28"/>
          <w:szCs w:val="28"/>
        </w:rPr>
        <w:t xml:space="preserve">: 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- карта Иркутской области;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- карта мест ссылки декабристов;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- портреты ссыльных декабристов;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- экспонаты и демонстрационные плакаты, таблицы, схемы, иллюстрирующие историю развития Иркутской области.</w:t>
      </w:r>
    </w:p>
    <w:p w:rsidR="00604381" w:rsidRPr="00604381" w:rsidRDefault="00604381" w:rsidP="00604381">
      <w:pPr>
        <w:rPr>
          <w:sz w:val="28"/>
          <w:szCs w:val="28"/>
        </w:rPr>
      </w:pPr>
    </w:p>
    <w:p w:rsidR="00604381" w:rsidRPr="00604381" w:rsidRDefault="00604381" w:rsidP="00604381">
      <w:pPr>
        <w:rPr>
          <w:b/>
          <w:sz w:val="28"/>
          <w:szCs w:val="28"/>
        </w:rPr>
      </w:pPr>
      <w:r w:rsidRPr="00604381">
        <w:rPr>
          <w:b/>
          <w:sz w:val="28"/>
          <w:szCs w:val="28"/>
        </w:rPr>
        <w:t>Технические средства обучения: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- компьютер с мультимедийным проектором и аудио-системой;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- подборка учебных фильмов, компьютерных программ для изучения истории становления Иркутской области и ее современного состояния.</w:t>
      </w:r>
    </w:p>
    <w:p w:rsidR="004B66C8" w:rsidRDefault="004B66C8" w:rsidP="004B66C8">
      <w:pPr>
        <w:ind w:firstLine="709"/>
        <w:jc w:val="both"/>
        <w:rPr>
          <w:bCs/>
          <w:i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источники: </w:t>
      </w:r>
    </w:p>
    <w:p w:rsidR="004B66C8" w:rsidRDefault="004B66C8" w:rsidP="004B66C8">
      <w:pPr>
        <w:numPr>
          <w:ilvl w:val="0"/>
          <w:numId w:val="4"/>
        </w:numPr>
        <w:tabs>
          <w:tab w:val="num" w:pos="540"/>
        </w:tabs>
        <w:ind w:left="0" w:firstLine="709"/>
        <w:jc w:val="both"/>
        <w:rPr>
          <w:sz w:val="28"/>
          <w:szCs w:val="28"/>
        </w:rPr>
      </w:pP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История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Земли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604381">
        <w:rPr>
          <w:rStyle w:val="apple-style-span"/>
          <w:bCs/>
          <w:color w:val="000000"/>
          <w:sz w:val="28"/>
          <w:szCs w:val="28"/>
          <w:shd w:val="clear" w:color="auto" w:fill="FFFFFF"/>
        </w:rPr>
        <w:t>Иркутской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>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Учебное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пособие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для старшей школы / под ред. З.И.Рабецкой. – Иркутск,  2002.- 363с. </w:t>
      </w:r>
    </w:p>
    <w:p w:rsidR="004B66C8" w:rsidRDefault="004B66C8" w:rsidP="004B66C8">
      <w:pPr>
        <w:numPr>
          <w:ilvl w:val="0"/>
          <w:numId w:val="4"/>
        </w:numPr>
        <w:tabs>
          <w:tab w:val="num" w:pos="5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Олех, Л.Г.</w:t>
      </w:r>
      <w:r w:rsidR="00604381">
        <w:rPr>
          <w:sz w:val="28"/>
          <w:szCs w:val="28"/>
        </w:rPr>
        <w:t xml:space="preserve"> История Сибири</w:t>
      </w:r>
      <w:r>
        <w:rPr>
          <w:sz w:val="28"/>
          <w:szCs w:val="28"/>
        </w:rPr>
        <w:t xml:space="preserve">. – Ростов-на-Дону, 2007.- 358 с. 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Рабецкая, З.И. Иркутская область на п</w:t>
      </w:r>
      <w:r>
        <w:rPr>
          <w:sz w:val="28"/>
          <w:szCs w:val="28"/>
        </w:rPr>
        <w:t>ути экономических реформ</w:t>
      </w:r>
      <w:r w:rsidRPr="00604381">
        <w:rPr>
          <w:sz w:val="28"/>
          <w:szCs w:val="28"/>
        </w:rPr>
        <w:t>: Учебное пособие. – Иркутск, 2000.</w:t>
      </w:r>
    </w:p>
    <w:p w:rsidR="004B66C8" w:rsidRDefault="004B66C8" w:rsidP="004B66C8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Дополнительные источники: 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Го</w:t>
      </w:r>
      <w:r>
        <w:rPr>
          <w:sz w:val="28"/>
          <w:szCs w:val="28"/>
        </w:rPr>
        <w:t>льдфарб, С. Весь Иркутск</w:t>
      </w:r>
      <w:r w:rsidRPr="00604381">
        <w:rPr>
          <w:sz w:val="28"/>
          <w:szCs w:val="28"/>
        </w:rPr>
        <w:t>/ С. Гольдфарб - Иркутск, 1992.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Народное хоз</w:t>
      </w:r>
      <w:r>
        <w:rPr>
          <w:sz w:val="28"/>
          <w:szCs w:val="28"/>
        </w:rPr>
        <w:t>яйство Иркутской области</w:t>
      </w:r>
      <w:r w:rsidRPr="00604381">
        <w:rPr>
          <w:sz w:val="28"/>
          <w:szCs w:val="28"/>
        </w:rPr>
        <w:t>/ А. Григорьева.</w:t>
      </w:r>
    </w:p>
    <w:p w:rsidR="00604381" w:rsidRPr="00604381" w:rsidRDefault="00604381" w:rsidP="00604381">
      <w:pPr>
        <w:rPr>
          <w:sz w:val="28"/>
          <w:szCs w:val="28"/>
        </w:rPr>
      </w:pPr>
      <w:r w:rsidRPr="00604381">
        <w:rPr>
          <w:sz w:val="28"/>
          <w:szCs w:val="28"/>
        </w:rPr>
        <w:t>– Иркутск, 1973.</w:t>
      </w:r>
    </w:p>
    <w:p w:rsidR="004B66C8" w:rsidRDefault="00604381" w:rsidP="004B66C8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Иркутск в панораме веков</w:t>
      </w:r>
      <w:r w:rsidR="004B66C8">
        <w:rPr>
          <w:sz w:val="28"/>
          <w:szCs w:val="28"/>
        </w:rPr>
        <w:t>. – Иркутск, 2003.</w:t>
      </w:r>
    </w:p>
    <w:p w:rsidR="004B66C8" w:rsidRDefault="004B66C8" w:rsidP="004B66C8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Кузнецов, И. Иркутская область в г</w:t>
      </w:r>
      <w:r w:rsidR="00604381">
        <w:rPr>
          <w:sz w:val="28"/>
          <w:szCs w:val="28"/>
        </w:rPr>
        <w:t>оды Великой Отечественной войны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>/ И.Кузнецов</w:t>
      </w:r>
      <w:r>
        <w:rPr>
          <w:sz w:val="28"/>
          <w:szCs w:val="28"/>
        </w:rPr>
        <w:t>. – Иркутск, 1995.</w:t>
      </w:r>
    </w:p>
    <w:p w:rsidR="004B66C8" w:rsidRDefault="004B66C8" w:rsidP="004B66C8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Медведев, Г.Памятн</w:t>
      </w:r>
      <w:r w:rsidR="00604381">
        <w:rPr>
          <w:sz w:val="28"/>
          <w:szCs w:val="28"/>
        </w:rPr>
        <w:t>ики археологии Иркутской области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/</w:t>
      </w:r>
      <w:r>
        <w:rPr>
          <w:sz w:val="28"/>
          <w:szCs w:val="28"/>
        </w:rPr>
        <w:t>Г.И.Медведев, В.В.Свинин, О.П.Степанова, А.Г. Генералов. –  Иркутск, 1985.</w:t>
      </w:r>
    </w:p>
    <w:p w:rsidR="004B66C8" w:rsidRDefault="004B66C8" w:rsidP="004B66C8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Распутин, В.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604381">
        <w:rPr>
          <w:rStyle w:val="apple-style-span"/>
          <w:color w:val="000000"/>
          <w:sz w:val="28"/>
          <w:szCs w:val="28"/>
          <w:shd w:val="clear" w:color="auto" w:fill="FFFFFF"/>
        </w:rPr>
        <w:t>Сибирь, Сибирь…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/ В.Г.Распутин. – Иркутск, 2000.</w:t>
      </w:r>
    </w:p>
    <w:p w:rsidR="004B66C8" w:rsidRDefault="004B66C8" w:rsidP="004B66C8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Шостакович,Б. История поляков в Сибири (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XIX</w:t>
      </w:r>
      <w:r w:rsidR="00604381">
        <w:rPr>
          <w:sz w:val="28"/>
          <w:szCs w:val="28"/>
        </w:rPr>
        <w:t xml:space="preserve"> вв.)</w:t>
      </w:r>
      <w:r>
        <w:rPr>
          <w:sz w:val="28"/>
          <w:szCs w:val="28"/>
        </w:rPr>
        <w:t>/ Б.С. Шостакович. – Иркутск, 1995.</w:t>
      </w:r>
    </w:p>
    <w:p w:rsidR="004B66C8" w:rsidRDefault="004B66C8" w:rsidP="004B66C8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:rsidR="004B66C8" w:rsidRDefault="0065363C" w:rsidP="004B66C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8" w:history="1">
        <w:r w:rsidR="004B66C8">
          <w:rPr>
            <w:rStyle w:val="a3"/>
            <w:sz w:val="28"/>
            <w:szCs w:val="28"/>
          </w:rPr>
          <w:t>http://ru.wikipedia.org/wiki/%C8%F0%EA%F3%F2%F1%EA%E0%FF_%EE%E1%EB%E0%F1%F2%FC</w:t>
        </w:r>
      </w:hyperlink>
      <w:r w:rsidR="004B66C8">
        <w:rPr>
          <w:sz w:val="28"/>
          <w:szCs w:val="28"/>
        </w:rPr>
        <w:t xml:space="preserve">   - сайт содержит информации о историческом развитии Иркутской области</w:t>
      </w:r>
    </w:p>
    <w:p w:rsidR="004B66C8" w:rsidRDefault="004B66C8" w:rsidP="004B66C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hyperlink r:id="rId9" w:history="1">
        <w:r>
          <w:rPr>
            <w:rStyle w:val="a3"/>
            <w:sz w:val="28"/>
            <w:szCs w:val="28"/>
          </w:rPr>
          <w:t>http://baikalnature.ru/info/86613</w:t>
        </w:r>
      </w:hyperlink>
      <w:r>
        <w:rPr>
          <w:sz w:val="28"/>
          <w:szCs w:val="28"/>
        </w:rPr>
        <w:t xml:space="preserve"> -сайт содержит информацию по истории г. Иркутска </w:t>
      </w:r>
    </w:p>
    <w:p w:rsidR="004B66C8" w:rsidRDefault="004B66C8" w:rsidP="004B66C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hyperlink r:id="rId10" w:history="1">
        <w:r>
          <w:rPr>
            <w:rStyle w:val="a3"/>
            <w:sz w:val="28"/>
            <w:szCs w:val="28"/>
          </w:rPr>
          <w:t>http://lidak.narod.ru/kurnak/</w:t>
        </w:r>
      </w:hyperlink>
      <w:r>
        <w:rPr>
          <w:sz w:val="28"/>
          <w:szCs w:val="28"/>
        </w:rPr>
        <w:t xml:space="preserve"> - сайт содержит информацию по истории сибирского региона от каменного века до Нового времени</w:t>
      </w:r>
    </w:p>
    <w:p w:rsidR="004B66C8" w:rsidRDefault="004B66C8" w:rsidP="004B66C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1" w:history="1">
        <w:r>
          <w:rPr>
            <w:rStyle w:val="a3"/>
            <w:sz w:val="28"/>
            <w:szCs w:val="28"/>
          </w:rPr>
          <w:t>http://irkipedia.ru/content/istoriya_irkutskoy_oblasti_</w:t>
        </w:r>
      </w:hyperlink>
      <w:r>
        <w:rPr>
          <w:sz w:val="28"/>
          <w:szCs w:val="28"/>
        </w:rPr>
        <w:t xml:space="preserve"> - сайт содержит статьи по различным периодам истории Иркутской области. </w:t>
      </w:r>
    </w:p>
    <w:p w:rsidR="004B66C8" w:rsidRDefault="004B66C8" w:rsidP="004B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aps/>
          <w:sz w:val="28"/>
          <w:szCs w:val="28"/>
        </w:rPr>
      </w:pP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4B66C8" w:rsidRDefault="004B66C8" w:rsidP="004B66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97"/>
      </w:tblGrid>
      <w:tr w:rsidR="004B66C8" w:rsidTr="00F50D70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 обучения</w:t>
            </w:r>
          </w:p>
          <w:p w:rsidR="004B66C8" w:rsidRDefault="004B66C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C8" w:rsidRDefault="004B66C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rStyle w:val="a5"/>
                <w:bCs w:val="0"/>
                <w:lang w:eastAsia="en-US"/>
              </w:rPr>
              <w:t>Основные показатели оценки результата</w:t>
            </w:r>
          </w:p>
        </w:tc>
      </w:tr>
      <w:tr w:rsidR="004B66C8" w:rsidTr="00F50D70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уметь: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tabs>
                <w:tab w:val="num" w:pos="567"/>
              </w:tabs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проводить поиск исторической информации в источниках разного типа;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tabs>
                <w:tab w:val="num" w:pos="567"/>
              </w:tabs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анализировать историческую информацию, представленную в разных знаковых системах (текст, таблица, карта, схема);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tabs>
                <w:tab w:val="num" w:pos="567"/>
              </w:tabs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tabs>
                <w:tab w:val="num" w:pos="567"/>
              </w:tabs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участвовать в дискуссиях по историческим проблемам, формулируя собственную позицию по обсуждаемым вопросам, используя для аргументации исторические сведения;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tabs>
                <w:tab w:val="num" w:pos="567"/>
              </w:tabs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представлять результаты изучения исторического материала в формах реферата, исторического сочинения, исследовательского проекта, публичной презентации;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tabs>
                <w:tab w:val="num" w:pos="567"/>
              </w:tabs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определять собственную позицию по отношению к явлениям современной жизни, исходя из их исторической обусловленности;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tabs>
                <w:tab w:val="num" w:pos="567"/>
              </w:tabs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использовать навыки исторического анализа при критическом восприятии получаемой извне социальной информации.</w:t>
            </w:r>
          </w:p>
          <w:p w:rsidR="004B66C8" w:rsidRDefault="004B66C8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Анализ печатных материалов, раскрывающих жизнь и деятельность декабристов в Иркутской губернии.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Обозначение на контурной карте древних стоянок человека на территории Иркутской области.</w:t>
            </w:r>
          </w:p>
          <w:p w:rsidR="004B66C8" w:rsidRDefault="004B66C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Определение по карте границ расселения народов Прибайкалья до их присоединения к Русскому государству.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презентаций, сообщений о декабристах Иркутской губернии и их вкладе в развитие Иркутской области. Подготовка презентаций на темы: «Иркутск в первой половине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века»,  «Иркутские купцы», «Основные архитектурные сооружения  Иркутска 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века» и др.</w:t>
            </w:r>
          </w:p>
          <w:p w:rsidR="004B66C8" w:rsidRDefault="004B66C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Подготовка сравнительных таблиц, раскрывающей особенности развития Иркутской области в послевоенные года (экономика, промышленность, сельское хозяйство, наука, просвещение и образование),  особенности развития Иркутской области в 1961-1985 г.г. (экономика, промышленность, сельское хозяйство, наука, просвещение и образование). отражающей особенности развития Иркутской области в первой и второй половине XIX века (экономика, промышленность, сельское хозяйство, наука, просвещение и образование).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  сообщений о тружениках сибирского тыла, людях  города, поселка, села, </w:t>
            </w:r>
            <w:r>
              <w:rPr>
                <w:lang w:eastAsia="en-US"/>
              </w:rPr>
              <w:lastRenderedPageBreak/>
              <w:t>награжденных медалью «За доблестный труд в Великой Отечественной войне 1941-1945 гг».  о первых острогах в Восточной Сибири, о развитии промышленности,   ремесел,  просвещения в Иркутской губернии  (с учетом профиля специальности/профессии обучающихся), о губернаторах Иркутской области.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Составление схем, таблицы об основных изменениях в социальной структуре населения области.</w:t>
            </w:r>
          </w:p>
          <w:p w:rsidR="004B66C8" w:rsidRDefault="004B66C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Подбор материалов и иллюстраций, раскрывающих деятельность  известных политических ссыльных Иркутской губернии,  особенности развития промышленности, сельского хозяйства,    просвещения и образования в  первой половины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 в Иркутской губернии.</w:t>
            </w:r>
          </w:p>
        </w:tc>
      </w:tr>
      <w:tr w:rsidR="004B66C8" w:rsidTr="00F50D70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C8" w:rsidRDefault="004B66C8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 xml:space="preserve"> знать:</w:t>
            </w:r>
          </w:p>
          <w:p w:rsidR="004B66C8" w:rsidRDefault="004B66C8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</w:p>
          <w:p w:rsidR="004B66C8" w:rsidRDefault="004B66C8" w:rsidP="00866F4B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основные факты, процессы, явления, характеризующие целостность и   </w:t>
            </w:r>
          </w:p>
          <w:p w:rsidR="004B66C8" w:rsidRDefault="004B66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системность истории родного края;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современные версии и трактовки важнейших событий и проблем развития Иркутской области; 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взаимосвязь и особенности истории России и региональной истории;</w:t>
            </w:r>
          </w:p>
          <w:p w:rsidR="004B66C8" w:rsidRDefault="004B66C8" w:rsidP="00866F4B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основные этапы исторического развития региона.</w:t>
            </w:r>
          </w:p>
          <w:p w:rsidR="004B66C8" w:rsidRDefault="004B66C8">
            <w:pPr>
              <w:spacing w:line="276" w:lineRule="auto"/>
              <w:jc w:val="both"/>
              <w:rPr>
                <w:bCs/>
                <w:i/>
                <w:lang w:eastAsia="en-US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C8" w:rsidRDefault="004B66C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Анализ печатных материалов, раскрывающих  жизнь и деятельность декабристов в Иркутской губернии.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Обозначение на контурной карте древних стоянок человека на территории Иркутской области.</w:t>
            </w:r>
          </w:p>
          <w:p w:rsidR="004B66C8" w:rsidRDefault="004B66C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Определение по карте границ расселения народов Прибайкалья до их присоединения к Русскому государству.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презентаций, сообщений о декабристах Иркутской губернии и их вкладе в развитие Иркутской области. Подготовка презентаций на темы: «Иркутск в первой половине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века»,  «Иркутские купцы», «Основные архитектурные сооружения  Иркутска 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века» и др.</w:t>
            </w:r>
          </w:p>
          <w:p w:rsidR="004B66C8" w:rsidRDefault="004B66C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Подготовка сравнительных таблиц, раскрывающей особенности развития Иркутской области в послевоенные года (экономика, промышленность, сельское хозяйство, наука, просвещение и образование),  особенности развития Иркутской области в 1961-1985 г.г. (экономика, промышленность, сельское хозяйство, наука, просвещение и образование). отражающей особенности развития Иркутской области в первой и второй половине XIX века (экономика, </w:t>
            </w:r>
            <w:r>
              <w:rPr>
                <w:lang w:eastAsia="en-US"/>
              </w:rPr>
              <w:lastRenderedPageBreak/>
              <w:t>промышленность, сельское хозяйство, наука, просвещение и образование).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  сообщений о тружениках сибирского тыла, людях  города, поселка, села, награжденных медалью «За доблестный труд в Великой Отечественной войне 1941-1945 гг».  о первых острогах в Восточной Сибири, о развитии промышленности,   ремесел,  просвещения в Иркутской губернии  (с учетом профиля специальности/профессии обучающихся), о губернаторах Иркутской области.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Составление схем, таблицы об основных изменениях в социальной структуре населения области.</w:t>
            </w:r>
          </w:p>
          <w:p w:rsidR="004B66C8" w:rsidRDefault="004B66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Подбор материалов и иллюстраций, раскрывающих деятельность  известных политических ссыльных Иркутской губернии,  особенности развития промышленности, сельского хозяйства,    просвещения и образования в  первой половины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 в Иркутской губернии.</w:t>
            </w:r>
          </w:p>
        </w:tc>
      </w:tr>
    </w:tbl>
    <w:p w:rsidR="004B66C8" w:rsidRDefault="004B66C8" w:rsidP="004B66C8"/>
    <w:p w:rsidR="004B66C8" w:rsidRDefault="004B66C8" w:rsidP="004B66C8"/>
    <w:p w:rsidR="004B66C8" w:rsidRDefault="004B66C8" w:rsidP="004B66C8"/>
    <w:p w:rsidR="004B66C8" w:rsidRDefault="004B66C8" w:rsidP="004B66C8"/>
    <w:p w:rsidR="007C37CD" w:rsidRDefault="007C37CD"/>
    <w:sectPr w:rsidR="007C37CD" w:rsidSect="00C2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63C" w:rsidRDefault="0065363C" w:rsidP="008D4505">
      <w:r>
        <w:separator/>
      </w:r>
    </w:p>
  </w:endnote>
  <w:endnote w:type="continuationSeparator" w:id="0">
    <w:p w:rsidR="0065363C" w:rsidRDefault="0065363C" w:rsidP="008D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633893"/>
      <w:docPartObj>
        <w:docPartGallery w:val="Page Numbers (Bottom of Page)"/>
        <w:docPartUnique/>
      </w:docPartObj>
    </w:sdtPr>
    <w:sdtEndPr/>
    <w:sdtContent>
      <w:p w:rsidR="008D4505" w:rsidRDefault="008D45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72D">
          <w:rPr>
            <w:noProof/>
          </w:rPr>
          <w:t>13</w:t>
        </w:r>
        <w:r>
          <w:fldChar w:fldCharType="end"/>
        </w:r>
      </w:p>
    </w:sdtContent>
  </w:sdt>
  <w:p w:rsidR="008D4505" w:rsidRDefault="008D45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63C" w:rsidRDefault="0065363C" w:rsidP="008D4505">
      <w:r>
        <w:separator/>
      </w:r>
    </w:p>
  </w:footnote>
  <w:footnote w:type="continuationSeparator" w:id="0">
    <w:p w:rsidR="0065363C" w:rsidRDefault="0065363C" w:rsidP="008D4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471"/>
    <w:multiLevelType w:val="multilevel"/>
    <w:tmpl w:val="3636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C76B5"/>
    <w:multiLevelType w:val="hybridMultilevel"/>
    <w:tmpl w:val="EC621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A2C5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4F2750B"/>
    <w:multiLevelType w:val="hybridMultilevel"/>
    <w:tmpl w:val="CE66B9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6624FE"/>
    <w:multiLevelType w:val="hybridMultilevel"/>
    <w:tmpl w:val="9844D262"/>
    <w:lvl w:ilvl="0" w:tplc="DC60F6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05952"/>
    <w:multiLevelType w:val="hybridMultilevel"/>
    <w:tmpl w:val="F23EC0B8"/>
    <w:lvl w:ilvl="0" w:tplc="FE4C539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9523870"/>
    <w:multiLevelType w:val="hybridMultilevel"/>
    <w:tmpl w:val="D1DC75A8"/>
    <w:lvl w:ilvl="0" w:tplc="FE4C53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91"/>
    <w:rsid w:val="00072BBB"/>
    <w:rsid w:val="00076D02"/>
    <w:rsid w:val="000B3531"/>
    <w:rsid w:val="000E780D"/>
    <w:rsid w:val="00145427"/>
    <w:rsid w:val="00147BB5"/>
    <w:rsid w:val="002957C4"/>
    <w:rsid w:val="002F634B"/>
    <w:rsid w:val="00373125"/>
    <w:rsid w:val="003F22DD"/>
    <w:rsid w:val="004B66C8"/>
    <w:rsid w:val="004D373E"/>
    <w:rsid w:val="005639DD"/>
    <w:rsid w:val="00570D6F"/>
    <w:rsid w:val="00577111"/>
    <w:rsid w:val="005905D0"/>
    <w:rsid w:val="005A063A"/>
    <w:rsid w:val="005D32DC"/>
    <w:rsid w:val="00604381"/>
    <w:rsid w:val="0065363C"/>
    <w:rsid w:val="006A4FD2"/>
    <w:rsid w:val="006F1D02"/>
    <w:rsid w:val="0075571F"/>
    <w:rsid w:val="00784C3F"/>
    <w:rsid w:val="007C37CD"/>
    <w:rsid w:val="00887018"/>
    <w:rsid w:val="008D2343"/>
    <w:rsid w:val="008D4505"/>
    <w:rsid w:val="008D79A3"/>
    <w:rsid w:val="009D5F6A"/>
    <w:rsid w:val="00A30BE5"/>
    <w:rsid w:val="00A344AC"/>
    <w:rsid w:val="00A5672D"/>
    <w:rsid w:val="00BB3C74"/>
    <w:rsid w:val="00C075C8"/>
    <w:rsid w:val="00C23B8E"/>
    <w:rsid w:val="00D05CA0"/>
    <w:rsid w:val="00D64391"/>
    <w:rsid w:val="00DC4C7D"/>
    <w:rsid w:val="00DF0C3A"/>
    <w:rsid w:val="00E43E24"/>
    <w:rsid w:val="00E604DF"/>
    <w:rsid w:val="00EC7A52"/>
    <w:rsid w:val="00F06EA9"/>
    <w:rsid w:val="00F50D70"/>
    <w:rsid w:val="00F5169F"/>
    <w:rsid w:val="00FF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D5D3"/>
  <w15:docId w15:val="{446CC872-9B0B-4841-88F8-83331FC3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66C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6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66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66C8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4B66C8"/>
  </w:style>
  <w:style w:type="character" w:customStyle="1" w:styleId="apple-converted-space">
    <w:name w:val="apple-converted-space"/>
    <w:basedOn w:val="a0"/>
    <w:rsid w:val="004B66C8"/>
  </w:style>
  <w:style w:type="character" w:styleId="a5">
    <w:name w:val="Strong"/>
    <w:basedOn w:val="a0"/>
    <w:uiPriority w:val="22"/>
    <w:qFormat/>
    <w:rsid w:val="004B66C8"/>
    <w:rPr>
      <w:b/>
      <w:bCs/>
    </w:rPr>
  </w:style>
  <w:style w:type="paragraph" w:styleId="a6">
    <w:name w:val="Body Text Indent"/>
    <w:basedOn w:val="a"/>
    <w:link w:val="a7"/>
    <w:uiPriority w:val="99"/>
    <w:semiHidden/>
    <w:unhideWhenUsed/>
    <w:rsid w:val="008D23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D2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D4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45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D45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45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672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67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C8%F0%EA%F3%F2%F1%EA%E0%FF_%EE%E1%EB%E0%F1%F2%F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rkipedia.ru/content/istoriya_irkutskoy_oblasti_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lidak.narod.ru/kurna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ikalnature.ru/info/86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Москаленко Наталья Ивановна</cp:lastModifiedBy>
  <cp:revision>7</cp:revision>
  <cp:lastPrinted>2021-05-19T08:42:00Z</cp:lastPrinted>
  <dcterms:created xsi:type="dcterms:W3CDTF">2020-11-12T05:37:00Z</dcterms:created>
  <dcterms:modified xsi:type="dcterms:W3CDTF">2021-05-19T08:43:00Z</dcterms:modified>
</cp:coreProperties>
</file>